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1B2" w:rsidRDefault="00AF41B2" w:rsidP="00AF41B2">
      <w:pPr>
        <w:jc w:val="center"/>
        <w:rPr>
          <w:b/>
          <w:sz w:val="28"/>
          <w:szCs w:val="28"/>
        </w:rPr>
      </w:pPr>
      <w:r>
        <w:rPr>
          <w:b/>
          <w:sz w:val="28"/>
          <w:szCs w:val="28"/>
        </w:rPr>
        <w:t>Дополнительные материалы для подготовки к практическим занятиям</w:t>
      </w:r>
    </w:p>
    <w:p w:rsidR="00AF41B2" w:rsidRDefault="00AF41B2" w:rsidP="00AF41B2">
      <w:pPr>
        <w:jc w:val="both"/>
        <w:rPr>
          <w:sz w:val="28"/>
          <w:szCs w:val="28"/>
        </w:rPr>
      </w:pPr>
    </w:p>
    <w:p w:rsidR="00AF41B2" w:rsidRDefault="00AF41B2" w:rsidP="00AF41B2">
      <w:pPr>
        <w:jc w:val="center"/>
        <w:rPr>
          <w:sz w:val="28"/>
          <w:szCs w:val="28"/>
        </w:rPr>
      </w:pPr>
      <w:proofErr w:type="spellStart"/>
      <w:r>
        <w:rPr>
          <w:sz w:val="28"/>
          <w:szCs w:val="28"/>
        </w:rPr>
        <w:t>Тренинговые</w:t>
      </w:r>
      <w:proofErr w:type="spellEnd"/>
      <w:r>
        <w:rPr>
          <w:sz w:val="28"/>
          <w:szCs w:val="28"/>
        </w:rPr>
        <w:t xml:space="preserve"> упражнения на знакомство</w:t>
      </w:r>
    </w:p>
    <w:p w:rsidR="00AF41B2" w:rsidRDefault="00AF41B2" w:rsidP="00AF41B2">
      <w:pPr>
        <w:jc w:val="center"/>
        <w:rPr>
          <w:sz w:val="28"/>
          <w:szCs w:val="28"/>
        </w:rPr>
      </w:pPr>
    </w:p>
    <w:p w:rsidR="00AF41B2" w:rsidRDefault="00AF41B2" w:rsidP="00AF41B2">
      <w:pPr>
        <w:ind w:firstLine="540"/>
        <w:jc w:val="both"/>
        <w:rPr>
          <w:sz w:val="28"/>
          <w:szCs w:val="28"/>
        </w:rPr>
      </w:pPr>
      <w:r w:rsidRPr="00894359">
        <w:rPr>
          <w:sz w:val="28"/>
          <w:szCs w:val="28"/>
        </w:rPr>
        <w:t xml:space="preserve">"Наши имена". Ведущий предлагает всем участникам группы встать в круг. Каждый по очереди делает шаг к центру круга и произносит свое имя в той форме, которая ему самому особенно нравится. После этого по сигналу ведущего все тоже делают шаг к центру и повторяют его имя. Сам участник не двигается и </w:t>
      </w:r>
      <w:proofErr w:type="gramStart"/>
      <w:r w:rsidRPr="00894359">
        <w:rPr>
          <w:sz w:val="28"/>
          <w:szCs w:val="28"/>
        </w:rPr>
        <w:t>молча</w:t>
      </w:r>
      <w:proofErr w:type="gramEnd"/>
      <w:r w:rsidRPr="00894359">
        <w:rPr>
          <w:sz w:val="28"/>
          <w:szCs w:val="28"/>
        </w:rPr>
        <w:t xml:space="preserve"> наблюдает за этим.</w:t>
      </w:r>
    </w:p>
    <w:p w:rsidR="00AF41B2" w:rsidRPr="00894359" w:rsidRDefault="00AF41B2" w:rsidP="00AF41B2">
      <w:pPr>
        <w:ind w:firstLine="540"/>
        <w:jc w:val="both"/>
        <w:rPr>
          <w:sz w:val="28"/>
          <w:szCs w:val="28"/>
        </w:rPr>
      </w:pPr>
    </w:p>
    <w:p w:rsidR="00AF41B2" w:rsidRDefault="00AF41B2" w:rsidP="00AF41B2">
      <w:pPr>
        <w:ind w:firstLine="540"/>
        <w:jc w:val="both"/>
        <w:rPr>
          <w:sz w:val="28"/>
          <w:szCs w:val="28"/>
        </w:rPr>
      </w:pPr>
      <w:r w:rsidRPr="00894359">
        <w:rPr>
          <w:sz w:val="28"/>
          <w:szCs w:val="28"/>
        </w:rPr>
        <w:t>"Имя-движение". Участники группы, как и в предыдущих вариантах, по очереди произносят свои игровые имена, но сопровождают их определенным движением рук, может быть, характерным для себя жестом. Затем все хором называют имя очередного участника и повторяют его жест.</w:t>
      </w:r>
    </w:p>
    <w:p w:rsidR="00AF41B2" w:rsidRPr="00894359" w:rsidRDefault="00AF41B2" w:rsidP="00AF41B2">
      <w:pPr>
        <w:ind w:firstLine="540"/>
        <w:jc w:val="both"/>
        <w:rPr>
          <w:sz w:val="28"/>
          <w:szCs w:val="28"/>
        </w:rPr>
      </w:pPr>
    </w:p>
    <w:p w:rsidR="00AF41B2" w:rsidRPr="00894359" w:rsidRDefault="00AF41B2" w:rsidP="00AF41B2">
      <w:pPr>
        <w:ind w:firstLine="540"/>
        <w:jc w:val="both"/>
        <w:rPr>
          <w:sz w:val="28"/>
          <w:szCs w:val="28"/>
        </w:rPr>
      </w:pPr>
      <w:r w:rsidRPr="00894359">
        <w:rPr>
          <w:sz w:val="28"/>
          <w:szCs w:val="28"/>
        </w:rPr>
        <w:t>"Взаимные презентации". Инструкция ведущего:</w:t>
      </w:r>
    </w:p>
    <w:p w:rsidR="00AF41B2" w:rsidRPr="00894359" w:rsidRDefault="00AF41B2" w:rsidP="00AF41B2">
      <w:pPr>
        <w:ind w:firstLine="540"/>
        <w:jc w:val="both"/>
        <w:rPr>
          <w:sz w:val="28"/>
          <w:szCs w:val="28"/>
        </w:rPr>
      </w:pPr>
      <w:r w:rsidRPr="00894359">
        <w:rPr>
          <w:sz w:val="28"/>
          <w:szCs w:val="28"/>
        </w:rPr>
        <w:t xml:space="preserve">— Сейчас мы разобьемся на пары. Дается десять минут на то, чтобы вы рассказали друг другу о себе как можно подробнее – ведь вам предстоит представлять своего партнера группе. Постарайтесь получить как можно больше разносторонней информации о своем партнере. Хотелось бы, чтобы вы отразили в </w:t>
      </w:r>
      <w:proofErr w:type="spellStart"/>
      <w:r w:rsidRPr="00894359">
        <w:rPr>
          <w:sz w:val="28"/>
          <w:szCs w:val="28"/>
        </w:rPr>
        <w:t>самопрезентации</w:t>
      </w:r>
      <w:proofErr w:type="spellEnd"/>
      <w:r w:rsidRPr="00894359">
        <w:rPr>
          <w:sz w:val="28"/>
          <w:szCs w:val="28"/>
        </w:rPr>
        <w:t xml:space="preserve"> следующие самые важные вопросы:</w:t>
      </w:r>
    </w:p>
    <w:p w:rsidR="00AF41B2" w:rsidRPr="00894359" w:rsidRDefault="00AF41B2" w:rsidP="00AF41B2">
      <w:pPr>
        <w:ind w:firstLine="540"/>
        <w:jc w:val="both"/>
        <w:rPr>
          <w:sz w:val="28"/>
          <w:szCs w:val="28"/>
        </w:rPr>
      </w:pPr>
      <w:r w:rsidRPr="00894359">
        <w:rPr>
          <w:sz w:val="28"/>
          <w:szCs w:val="28"/>
        </w:rPr>
        <w:t>чего я жду от работы в тренинге;</w:t>
      </w:r>
    </w:p>
    <w:p w:rsidR="00AF41B2" w:rsidRPr="00894359" w:rsidRDefault="00AF41B2" w:rsidP="00AF41B2">
      <w:pPr>
        <w:ind w:firstLine="540"/>
        <w:jc w:val="both"/>
        <w:rPr>
          <w:sz w:val="28"/>
          <w:szCs w:val="28"/>
        </w:rPr>
      </w:pPr>
      <w:r w:rsidRPr="00894359">
        <w:rPr>
          <w:sz w:val="28"/>
          <w:szCs w:val="28"/>
        </w:rPr>
        <w:t>что я ценю в самом себе;</w:t>
      </w:r>
    </w:p>
    <w:p w:rsidR="00AF41B2" w:rsidRPr="00894359" w:rsidRDefault="00AF41B2" w:rsidP="00AF41B2">
      <w:pPr>
        <w:ind w:firstLine="540"/>
        <w:jc w:val="both"/>
        <w:rPr>
          <w:sz w:val="28"/>
          <w:szCs w:val="28"/>
        </w:rPr>
      </w:pPr>
      <w:r w:rsidRPr="00894359">
        <w:rPr>
          <w:sz w:val="28"/>
          <w:szCs w:val="28"/>
        </w:rPr>
        <w:t>предмет моей гордости;</w:t>
      </w:r>
    </w:p>
    <w:p w:rsidR="00AF41B2" w:rsidRPr="00894359" w:rsidRDefault="00AF41B2" w:rsidP="00AF41B2">
      <w:pPr>
        <w:ind w:firstLine="540"/>
        <w:jc w:val="both"/>
        <w:rPr>
          <w:sz w:val="28"/>
          <w:szCs w:val="28"/>
        </w:rPr>
      </w:pPr>
      <w:r w:rsidRPr="00894359">
        <w:rPr>
          <w:sz w:val="28"/>
          <w:szCs w:val="28"/>
        </w:rPr>
        <w:t>что я умею делать лучше всего.</w:t>
      </w:r>
    </w:p>
    <w:p w:rsidR="00AF41B2" w:rsidRDefault="00AF41B2" w:rsidP="00AF41B2">
      <w:pPr>
        <w:jc w:val="both"/>
        <w:rPr>
          <w:sz w:val="28"/>
          <w:szCs w:val="28"/>
        </w:rPr>
      </w:pPr>
    </w:p>
    <w:p w:rsidR="00AF41B2" w:rsidRDefault="00AF41B2" w:rsidP="00AF41B2">
      <w:pPr>
        <w:ind w:firstLine="540"/>
        <w:jc w:val="center"/>
        <w:rPr>
          <w:sz w:val="28"/>
          <w:szCs w:val="28"/>
        </w:rPr>
      </w:pPr>
      <w:r w:rsidRPr="00E11085">
        <w:rPr>
          <w:sz w:val="28"/>
          <w:szCs w:val="28"/>
        </w:rPr>
        <w:t xml:space="preserve">Разогревающие </w:t>
      </w:r>
      <w:proofErr w:type="spellStart"/>
      <w:r w:rsidRPr="00E11085">
        <w:rPr>
          <w:sz w:val="28"/>
          <w:szCs w:val="28"/>
        </w:rPr>
        <w:t>тренинговые</w:t>
      </w:r>
      <w:proofErr w:type="spellEnd"/>
      <w:r w:rsidRPr="00E11085">
        <w:rPr>
          <w:sz w:val="28"/>
          <w:szCs w:val="28"/>
        </w:rPr>
        <w:t xml:space="preserve"> упражнения</w:t>
      </w:r>
    </w:p>
    <w:p w:rsidR="00AF41B2" w:rsidRPr="00E11085" w:rsidRDefault="00AF41B2" w:rsidP="00AF41B2">
      <w:pPr>
        <w:ind w:firstLine="540"/>
        <w:jc w:val="center"/>
        <w:rPr>
          <w:sz w:val="28"/>
          <w:szCs w:val="28"/>
        </w:rPr>
      </w:pPr>
    </w:p>
    <w:p w:rsidR="00AF41B2" w:rsidRPr="00E11085" w:rsidRDefault="00AF41B2" w:rsidP="00AF41B2">
      <w:pPr>
        <w:ind w:firstLine="540"/>
        <w:jc w:val="both"/>
        <w:rPr>
          <w:sz w:val="28"/>
          <w:szCs w:val="28"/>
        </w:rPr>
      </w:pPr>
      <w:r w:rsidRPr="00E11085">
        <w:rPr>
          <w:sz w:val="28"/>
          <w:szCs w:val="28"/>
        </w:rPr>
        <w:t>Надувная кукла</w:t>
      </w:r>
    </w:p>
    <w:p w:rsidR="00AF41B2" w:rsidRDefault="00AF41B2" w:rsidP="00AF41B2">
      <w:pPr>
        <w:ind w:firstLine="540"/>
        <w:jc w:val="both"/>
        <w:rPr>
          <w:sz w:val="28"/>
          <w:szCs w:val="28"/>
        </w:rPr>
      </w:pPr>
      <w:r w:rsidRPr="00E11085">
        <w:rPr>
          <w:sz w:val="28"/>
          <w:szCs w:val="28"/>
        </w:rPr>
        <w:t xml:space="preserve">Это упражнение направлено на преодоление скованности и напряженности участников группы, на тренировку мышечного расслабления. Ведущий играет роль "насоса": он делает движения руками, имитирующие работу с насосом, и издает характерные звуки. Участники группы сначала расслабленно сидят в креслах, голова опущена, руки вяло висят вдоль тела. С каждым движением "насоса" "резиновые куклы" начинают "надуваться": участники распрямляются, поднимают голову, напрягают руки </w:t>
      </w:r>
      <w:proofErr w:type="gramStart"/>
      <w:r w:rsidRPr="00E11085">
        <w:rPr>
          <w:sz w:val="28"/>
          <w:szCs w:val="28"/>
        </w:rPr>
        <w:t>и</w:t>
      </w:r>
      <w:proofErr w:type="gramEnd"/>
      <w:r w:rsidRPr="00E11085">
        <w:rPr>
          <w:sz w:val="28"/>
          <w:szCs w:val="28"/>
        </w:rPr>
        <w:t xml:space="preserve"> в конце концов встают в полный рост, раскинув руки и расставив ноги. Через несколько секунд ведущий "выдергивает затычку" у "куклы", и игроки с шипением ("</w:t>
      </w:r>
      <w:proofErr w:type="spellStart"/>
      <w:r w:rsidRPr="00E11085">
        <w:rPr>
          <w:sz w:val="28"/>
          <w:szCs w:val="28"/>
        </w:rPr>
        <w:t>ш-ш-ш</w:t>
      </w:r>
      <w:proofErr w:type="spellEnd"/>
      <w:r w:rsidRPr="00E11085">
        <w:rPr>
          <w:sz w:val="28"/>
          <w:szCs w:val="28"/>
        </w:rPr>
        <w:t>!") расслабляются и постепенно опускаются на корточки. Игру можно повторить два-три раза. Обсуждения игра не требует.</w:t>
      </w:r>
    </w:p>
    <w:p w:rsidR="00AF41B2" w:rsidRPr="00E11085" w:rsidRDefault="00AF41B2" w:rsidP="00AF41B2">
      <w:pPr>
        <w:ind w:firstLine="540"/>
        <w:jc w:val="both"/>
        <w:rPr>
          <w:sz w:val="28"/>
          <w:szCs w:val="28"/>
        </w:rPr>
      </w:pPr>
    </w:p>
    <w:p w:rsidR="00AF41B2" w:rsidRPr="00E11085" w:rsidRDefault="00AF41B2" w:rsidP="00AF41B2">
      <w:pPr>
        <w:ind w:firstLine="540"/>
        <w:jc w:val="both"/>
        <w:rPr>
          <w:sz w:val="28"/>
          <w:szCs w:val="28"/>
        </w:rPr>
      </w:pPr>
      <w:r w:rsidRPr="00E11085">
        <w:rPr>
          <w:sz w:val="28"/>
          <w:szCs w:val="28"/>
        </w:rPr>
        <w:t>Спутанные цепочки</w:t>
      </w:r>
    </w:p>
    <w:p w:rsidR="00AF41B2" w:rsidRDefault="00AF41B2" w:rsidP="00AF41B2">
      <w:pPr>
        <w:ind w:firstLine="540"/>
        <w:jc w:val="both"/>
        <w:rPr>
          <w:sz w:val="28"/>
          <w:szCs w:val="28"/>
        </w:rPr>
      </w:pPr>
      <w:r w:rsidRPr="00E11085">
        <w:rPr>
          <w:sz w:val="28"/>
          <w:szCs w:val="28"/>
        </w:rPr>
        <w:t xml:space="preserve">Участники встают в круг, закрывают глаза и протягивают перед собой правую руку. Столкнувшись, руки сцепляются. Затем участники вытягивают левые руки и снова ищут себе партнера. Ведущий помогает рукам </w:t>
      </w:r>
      <w:r w:rsidRPr="00E11085">
        <w:rPr>
          <w:sz w:val="28"/>
          <w:szCs w:val="28"/>
        </w:rPr>
        <w:lastRenderedPageBreak/>
        <w:t>соединиться и следит за тем, чтобы каждый держал за руки двух людей, а не одного. Участники открывают глаза. Они должны распутаться, не разжимая рук. Чтобы не происходило вывихов рук в суставах, разрешается "проворачивание шарниров" – изменение положения кистей без расцепления рук. В результате возможны такие варианты: либо образуется круг, либо несколько сцепленных колечек из людей, либо несколько независимых кругов или пар.</w:t>
      </w:r>
    </w:p>
    <w:p w:rsidR="00AF41B2" w:rsidRPr="00E11085" w:rsidRDefault="00AF41B2" w:rsidP="00AF41B2">
      <w:pPr>
        <w:ind w:firstLine="540"/>
        <w:jc w:val="both"/>
        <w:rPr>
          <w:sz w:val="28"/>
          <w:szCs w:val="28"/>
        </w:rPr>
      </w:pPr>
    </w:p>
    <w:p w:rsidR="00AF41B2" w:rsidRPr="00E11085" w:rsidRDefault="00AF41B2" w:rsidP="00AF41B2">
      <w:pPr>
        <w:ind w:firstLine="540"/>
        <w:jc w:val="both"/>
        <w:rPr>
          <w:sz w:val="28"/>
          <w:szCs w:val="28"/>
        </w:rPr>
      </w:pPr>
      <w:r w:rsidRPr="00E11085">
        <w:rPr>
          <w:sz w:val="28"/>
          <w:szCs w:val="28"/>
        </w:rPr>
        <w:t>Чемпионат борьбы на пальцах</w:t>
      </w:r>
    </w:p>
    <w:p w:rsidR="00AF41B2" w:rsidRPr="00E11085" w:rsidRDefault="00AF41B2" w:rsidP="00AF41B2">
      <w:pPr>
        <w:ind w:firstLine="540"/>
        <w:jc w:val="both"/>
        <w:rPr>
          <w:sz w:val="28"/>
          <w:szCs w:val="28"/>
        </w:rPr>
      </w:pPr>
      <w:r w:rsidRPr="00E11085">
        <w:rPr>
          <w:sz w:val="28"/>
          <w:szCs w:val="28"/>
        </w:rPr>
        <w:t xml:space="preserve">По команде ведущего участники группы разбиваются на пары случайным образом. Ведущий объявляет о начале необычного соревнования – чемпионата борьбы на пальцах. С помощью одного из членов группы или </w:t>
      </w:r>
      <w:proofErr w:type="spellStart"/>
      <w:r w:rsidRPr="00E11085">
        <w:rPr>
          <w:sz w:val="28"/>
          <w:szCs w:val="28"/>
        </w:rPr>
        <w:t>котренера</w:t>
      </w:r>
      <w:proofErr w:type="spellEnd"/>
      <w:r w:rsidRPr="00E11085">
        <w:rPr>
          <w:sz w:val="28"/>
          <w:szCs w:val="28"/>
        </w:rPr>
        <w:t xml:space="preserve"> ведущий показывает, как происходит поединок. Большой палец правой руки поднимается вверх (знак "</w:t>
      </w:r>
      <w:proofErr w:type="gramStart"/>
      <w:r w:rsidRPr="00E11085">
        <w:rPr>
          <w:sz w:val="28"/>
          <w:szCs w:val="28"/>
        </w:rPr>
        <w:t>во</w:t>
      </w:r>
      <w:proofErr w:type="gramEnd"/>
      <w:r w:rsidRPr="00E11085">
        <w:rPr>
          <w:sz w:val="28"/>
          <w:szCs w:val="28"/>
        </w:rPr>
        <w:t>!"), остальные четыре пальца захватывают пальцы соперника. Задача каждого игрока – производя энергичные движения большим пальцем, увернуться от нападения соперника и прижать его большой палец к боковой стороне указательного. Победители проводят поединки между собой до выявления абсолютного чемпиона.</w:t>
      </w:r>
    </w:p>
    <w:p w:rsidR="00AF41B2" w:rsidRPr="00E11085" w:rsidRDefault="00AF41B2" w:rsidP="00AF41B2">
      <w:pPr>
        <w:ind w:firstLine="540"/>
        <w:jc w:val="both"/>
        <w:rPr>
          <w:sz w:val="28"/>
          <w:szCs w:val="28"/>
        </w:rPr>
      </w:pPr>
      <w:r w:rsidRPr="00E11085">
        <w:rPr>
          <w:sz w:val="28"/>
          <w:szCs w:val="28"/>
        </w:rPr>
        <w:t>Вся игра занимает минимальное время, однако мгновенно разряжает напряженную обстановку в группе, снимает усталость и задает мажорный тон работе.</w:t>
      </w:r>
    </w:p>
    <w:p w:rsidR="00AF41B2" w:rsidRDefault="00AF41B2" w:rsidP="00AF41B2">
      <w:pPr>
        <w:jc w:val="both"/>
        <w:rPr>
          <w:sz w:val="28"/>
          <w:szCs w:val="28"/>
        </w:rPr>
      </w:pPr>
    </w:p>
    <w:p w:rsidR="00AF41B2" w:rsidRDefault="00AF41B2" w:rsidP="00AF41B2">
      <w:pPr>
        <w:jc w:val="center"/>
        <w:rPr>
          <w:sz w:val="28"/>
          <w:szCs w:val="28"/>
        </w:rPr>
      </w:pPr>
      <w:r>
        <w:rPr>
          <w:sz w:val="28"/>
          <w:szCs w:val="28"/>
        </w:rPr>
        <w:t xml:space="preserve">Разминочные </w:t>
      </w:r>
      <w:proofErr w:type="spellStart"/>
      <w:r>
        <w:rPr>
          <w:sz w:val="28"/>
          <w:szCs w:val="28"/>
        </w:rPr>
        <w:t>тренинговые</w:t>
      </w:r>
      <w:proofErr w:type="spellEnd"/>
      <w:r>
        <w:rPr>
          <w:sz w:val="28"/>
          <w:szCs w:val="28"/>
        </w:rPr>
        <w:t xml:space="preserve"> игры</w:t>
      </w:r>
    </w:p>
    <w:p w:rsidR="00AF41B2" w:rsidRDefault="00AF41B2" w:rsidP="00AF41B2">
      <w:pPr>
        <w:jc w:val="center"/>
        <w:rPr>
          <w:sz w:val="28"/>
          <w:szCs w:val="28"/>
        </w:rPr>
      </w:pPr>
    </w:p>
    <w:p w:rsidR="00AF41B2" w:rsidRPr="00E11085" w:rsidRDefault="00AF41B2" w:rsidP="00AF41B2">
      <w:pPr>
        <w:ind w:firstLine="720"/>
        <w:jc w:val="both"/>
        <w:rPr>
          <w:sz w:val="28"/>
          <w:szCs w:val="28"/>
        </w:rPr>
      </w:pPr>
      <w:r w:rsidRPr="00E11085">
        <w:rPr>
          <w:sz w:val="28"/>
          <w:szCs w:val="28"/>
        </w:rPr>
        <w:t>Шестерка</w:t>
      </w:r>
    </w:p>
    <w:p w:rsidR="00AF41B2" w:rsidRDefault="00AF41B2" w:rsidP="00AF41B2">
      <w:pPr>
        <w:ind w:firstLine="720"/>
        <w:jc w:val="both"/>
        <w:rPr>
          <w:sz w:val="28"/>
          <w:szCs w:val="28"/>
        </w:rPr>
      </w:pPr>
      <w:r w:rsidRPr="00E11085">
        <w:rPr>
          <w:sz w:val="28"/>
          <w:szCs w:val="28"/>
        </w:rPr>
        <w:t>Очень простая и веселая игра, помогающая участникам потренировать внимание и сообразительность. Все игроки встают в круг. Каждый участник группы (начиная с ведущего) по очереди называет числа натурального ряда: один, два, три... Запрещается называть числа, заканчивающиеся на цифру 6 и кратные 6 (например, 6, 12, 16 и т. д.). Если игроку досталось такое число, он должен молча подпрыгнуть и хлопнуть в ладоши. Тот, кто ошибся, выбывает из игры. Играть можно до трех оставшихся наиболее внимательных игроков. Понятно, что вместо шестерки можно использовать другие цифры.</w:t>
      </w:r>
    </w:p>
    <w:p w:rsidR="00AF41B2" w:rsidRPr="00E11085" w:rsidRDefault="00AF41B2" w:rsidP="00AF41B2">
      <w:pPr>
        <w:ind w:firstLine="720"/>
        <w:jc w:val="both"/>
        <w:rPr>
          <w:sz w:val="28"/>
          <w:szCs w:val="28"/>
        </w:rPr>
      </w:pPr>
    </w:p>
    <w:p w:rsidR="00AF41B2" w:rsidRPr="00E11085" w:rsidRDefault="00AF41B2" w:rsidP="00AF41B2">
      <w:pPr>
        <w:ind w:firstLine="720"/>
        <w:jc w:val="both"/>
        <w:rPr>
          <w:sz w:val="28"/>
          <w:szCs w:val="28"/>
        </w:rPr>
      </w:pPr>
      <w:r w:rsidRPr="00E11085">
        <w:rPr>
          <w:sz w:val="28"/>
          <w:szCs w:val="28"/>
        </w:rPr>
        <w:t>Встреча взглядами</w:t>
      </w:r>
    </w:p>
    <w:p w:rsidR="00AF41B2" w:rsidRPr="00E11085" w:rsidRDefault="00AF41B2" w:rsidP="00AF41B2">
      <w:pPr>
        <w:ind w:firstLine="720"/>
        <w:jc w:val="both"/>
        <w:rPr>
          <w:sz w:val="28"/>
          <w:szCs w:val="28"/>
        </w:rPr>
      </w:pPr>
      <w:r w:rsidRPr="00E11085">
        <w:rPr>
          <w:sz w:val="28"/>
          <w:szCs w:val="28"/>
        </w:rPr>
        <w:t>Вариант I. Все участники стоят в кругу, опустив головы вниз. По команде ведущего они одновременно поднимают головы. Их задача – встретиться с кем-то взглядом. Та пара игроков, которой это удалось, покидает круг.</w:t>
      </w:r>
    </w:p>
    <w:p w:rsidR="00AF41B2" w:rsidRPr="00E11085" w:rsidRDefault="00AF41B2" w:rsidP="00AF41B2">
      <w:pPr>
        <w:ind w:firstLine="720"/>
        <w:jc w:val="both"/>
        <w:rPr>
          <w:sz w:val="28"/>
          <w:szCs w:val="28"/>
        </w:rPr>
      </w:pPr>
      <w:r w:rsidRPr="00E11085">
        <w:rPr>
          <w:sz w:val="28"/>
          <w:szCs w:val="28"/>
        </w:rPr>
        <w:t>Вариант II. Отличается противоположной постановкой задачи – ни с кем не встретиться взглядом.</w:t>
      </w:r>
    </w:p>
    <w:p w:rsidR="00AF41B2" w:rsidRDefault="00AF41B2" w:rsidP="00AF41B2">
      <w:pPr>
        <w:ind w:firstLine="720"/>
        <w:jc w:val="both"/>
        <w:rPr>
          <w:sz w:val="28"/>
          <w:szCs w:val="28"/>
        </w:rPr>
      </w:pPr>
      <w:r w:rsidRPr="00E11085">
        <w:rPr>
          <w:sz w:val="28"/>
          <w:szCs w:val="28"/>
        </w:rPr>
        <w:t>Помимо цели разминки, эта игра развивает навыки социальной перцепции.</w:t>
      </w:r>
    </w:p>
    <w:p w:rsidR="00AF41B2" w:rsidRDefault="00AF41B2" w:rsidP="00AF41B2">
      <w:pPr>
        <w:jc w:val="both"/>
        <w:rPr>
          <w:sz w:val="28"/>
          <w:szCs w:val="28"/>
        </w:rPr>
      </w:pPr>
    </w:p>
    <w:p w:rsidR="00AF41B2" w:rsidRDefault="00AF41B2" w:rsidP="00AF41B2">
      <w:pPr>
        <w:jc w:val="center"/>
        <w:rPr>
          <w:sz w:val="28"/>
          <w:szCs w:val="28"/>
        </w:rPr>
      </w:pPr>
      <w:proofErr w:type="spellStart"/>
      <w:r>
        <w:rPr>
          <w:sz w:val="28"/>
          <w:szCs w:val="28"/>
        </w:rPr>
        <w:t>Психогимнастические</w:t>
      </w:r>
      <w:proofErr w:type="spellEnd"/>
      <w:r>
        <w:rPr>
          <w:sz w:val="28"/>
          <w:szCs w:val="28"/>
        </w:rPr>
        <w:t xml:space="preserve"> упражнения</w:t>
      </w:r>
    </w:p>
    <w:p w:rsidR="00AF41B2" w:rsidRDefault="00AF41B2" w:rsidP="00AF41B2">
      <w:pPr>
        <w:jc w:val="center"/>
        <w:rPr>
          <w:sz w:val="28"/>
          <w:szCs w:val="28"/>
        </w:rPr>
      </w:pPr>
    </w:p>
    <w:p w:rsidR="00AF41B2" w:rsidRPr="00E11085" w:rsidRDefault="00AF41B2" w:rsidP="00AF41B2">
      <w:pPr>
        <w:ind w:firstLine="720"/>
        <w:jc w:val="both"/>
        <w:rPr>
          <w:sz w:val="28"/>
          <w:szCs w:val="28"/>
        </w:rPr>
      </w:pPr>
      <w:r w:rsidRPr="00E11085">
        <w:rPr>
          <w:sz w:val="28"/>
          <w:szCs w:val="28"/>
        </w:rPr>
        <w:t>Коллективный счет</w:t>
      </w:r>
    </w:p>
    <w:p w:rsidR="00AF41B2" w:rsidRPr="00E11085" w:rsidRDefault="00AF41B2" w:rsidP="00AF41B2">
      <w:pPr>
        <w:ind w:firstLine="720"/>
        <w:jc w:val="both"/>
        <w:rPr>
          <w:sz w:val="28"/>
          <w:szCs w:val="28"/>
        </w:rPr>
      </w:pPr>
      <w:r w:rsidRPr="00E11085">
        <w:rPr>
          <w:sz w:val="28"/>
          <w:szCs w:val="28"/>
        </w:rPr>
        <w:t>Эта широко известная детская игра пользуется большой популярностью среди участников тренингов. Ее можно смело повторять каждый день занятий, придав статус диагностической процедуры, фиксирующей, насколько в данный момент высок уровень взаимной чувствительности членов группы.</w:t>
      </w:r>
    </w:p>
    <w:p w:rsidR="00AF41B2" w:rsidRPr="00E11085" w:rsidRDefault="00AF41B2" w:rsidP="00AF41B2">
      <w:pPr>
        <w:ind w:firstLine="720"/>
        <w:jc w:val="both"/>
        <w:rPr>
          <w:sz w:val="28"/>
          <w:szCs w:val="28"/>
        </w:rPr>
      </w:pPr>
      <w:r w:rsidRPr="00E11085">
        <w:rPr>
          <w:sz w:val="28"/>
          <w:szCs w:val="28"/>
        </w:rPr>
        <w:t xml:space="preserve">Процедура такова: участники стоят в кругу, опустив головы вниз и, естественно, не глядя друг на друга. Задача группы – называть по порядку числа натурального ряда, стараясь добраться до самого большого, не совершив ошибок. </w:t>
      </w:r>
      <w:proofErr w:type="gramStart"/>
      <w:r w:rsidRPr="00E11085">
        <w:rPr>
          <w:sz w:val="28"/>
          <w:szCs w:val="28"/>
        </w:rPr>
        <w:t xml:space="preserve">При этом должны выполняться три условия: во-первых, никто не знает, кто начнет счет и кто назовет следующее число (запрещается договариваться друг с другом вербально или </w:t>
      </w:r>
      <w:proofErr w:type="spellStart"/>
      <w:r w:rsidRPr="00E11085">
        <w:rPr>
          <w:sz w:val="28"/>
          <w:szCs w:val="28"/>
        </w:rPr>
        <w:t>невербально</w:t>
      </w:r>
      <w:proofErr w:type="spellEnd"/>
      <w:r w:rsidRPr="00E11085">
        <w:rPr>
          <w:sz w:val="28"/>
          <w:szCs w:val="28"/>
        </w:rPr>
        <w:t>); во-вторых, нельзя одному и тому же участнику называть два числа подряд; в-третьих, если нужное число будет названо вслух двумя или более игроками, ведущий требует снова начинать с единицы.</w:t>
      </w:r>
      <w:proofErr w:type="gramEnd"/>
      <w:r w:rsidRPr="00E11085">
        <w:rPr>
          <w:sz w:val="28"/>
          <w:szCs w:val="28"/>
        </w:rPr>
        <w:t xml:space="preserve"> Общей целью группы становится ежедневное увеличение достигнутого числа при уменьшении количества попыток. Ведущий повторяет участникам, что они должны уметь прислушиваться к себе, ловить настрой других, чтобы понять, нужно ли ему в данный момент промолчать или пришла пора озвучить число.</w:t>
      </w:r>
    </w:p>
    <w:p w:rsidR="00AF41B2" w:rsidRDefault="00AF41B2" w:rsidP="00AF41B2">
      <w:pPr>
        <w:ind w:firstLine="720"/>
        <w:jc w:val="both"/>
        <w:rPr>
          <w:sz w:val="28"/>
          <w:szCs w:val="28"/>
        </w:rPr>
      </w:pPr>
      <w:r w:rsidRPr="00E11085">
        <w:rPr>
          <w:sz w:val="28"/>
          <w:szCs w:val="28"/>
        </w:rPr>
        <w:t xml:space="preserve">В некоторых группах участники бывают достаточно сообразительны, </w:t>
      </w:r>
      <w:proofErr w:type="gramStart"/>
      <w:r w:rsidRPr="00E11085">
        <w:rPr>
          <w:sz w:val="28"/>
          <w:szCs w:val="28"/>
        </w:rPr>
        <w:t>что</w:t>
      </w:r>
      <w:proofErr w:type="gramEnd"/>
      <w:r w:rsidRPr="00E11085">
        <w:rPr>
          <w:sz w:val="28"/>
          <w:szCs w:val="28"/>
        </w:rPr>
        <w:t xml:space="preserve"> не договариваясь начинают последовательно произносить числа натурального ряда по кругу. Обнаружив это, ведущий может похвалить участников за сплоченность и находчивость, но предлагает отказаться от этого приема. Опыт подтверждает, что более сплоченные группы успешнее справляются с этим упражнением.</w:t>
      </w:r>
    </w:p>
    <w:p w:rsidR="00AF41B2" w:rsidRPr="00E11085" w:rsidRDefault="00AF41B2" w:rsidP="00AF41B2">
      <w:pPr>
        <w:ind w:firstLine="720"/>
        <w:jc w:val="both"/>
        <w:rPr>
          <w:sz w:val="28"/>
          <w:szCs w:val="28"/>
        </w:rPr>
      </w:pPr>
    </w:p>
    <w:p w:rsidR="00AF41B2" w:rsidRPr="00E11085" w:rsidRDefault="00AF41B2" w:rsidP="00AF41B2">
      <w:pPr>
        <w:ind w:firstLine="720"/>
        <w:jc w:val="both"/>
        <w:rPr>
          <w:sz w:val="28"/>
          <w:szCs w:val="28"/>
        </w:rPr>
      </w:pPr>
      <w:r w:rsidRPr="00E11085">
        <w:rPr>
          <w:sz w:val="28"/>
          <w:szCs w:val="28"/>
        </w:rPr>
        <w:t>Любое число</w:t>
      </w:r>
    </w:p>
    <w:p w:rsidR="00AF41B2" w:rsidRPr="00E11085" w:rsidRDefault="00AF41B2" w:rsidP="00AF41B2">
      <w:pPr>
        <w:ind w:firstLine="720"/>
        <w:jc w:val="both"/>
        <w:rPr>
          <w:sz w:val="28"/>
          <w:szCs w:val="28"/>
        </w:rPr>
      </w:pPr>
      <w:r w:rsidRPr="00E11085">
        <w:rPr>
          <w:sz w:val="28"/>
          <w:szCs w:val="28"/>
        </w:rPr>
        <w:t>Еще одна игра, которая может быть преподнесена участникам группы как способ проверки их умений понимать друг друга без слов. Ведущий называет по имени любого из игроков. Тот мгновенно должен назвать какое-нибудь число от одного до числа, равного количеству участников группы. Ведущий командует: "Три-четыре!". Одновременно должно встать столько игроков, какое число названо. При этом игрок, назвавший это случайное число, сам может встать, а может остаться сидеть.</w:t>
      </w:r>
    </w:p>
    <w:p w:rsidR="00AF41B2" w:rsidRDefault="00AF41B2" w:rsidP="00AF41B2">
      <w:pPr>
        <w:ind w:firstLine="720"/>
        <w:jc w:val="both"/>
        <w:rPr>
          <w:sz w:val="28"/>
          <w:szCs w:val="28"/>
        </w:rPr>
      </w:pPr>
      <w:r w:rsidRPr="00E11085">
        <w:rPr>
          <w:sz w:val="28"/>
          <w:szCs w:val="28"/>
        </w:rPr>
        <w:t>Интересно, что в классической группе из двенадцати-пятнадцати человек обычно ошибка не превышает одного человека. Кто-нибудь из участников быстро соображает, что существуют беспроигрышные варианты: нужно назвать либо "один" и вскочить самому, либо назвать число членов группы, и тогда встанут все. Ведущему лучше прекратить игру после одной-двух удачных попыток: участники остаются с ощущением возросшей групповой сплоченности.</w:t>
      </w:r>
    </w:p>
    <w:p w:rsidR="00AF41B2" w:rsidRDefault="00AF41B2" w:rsidP="00AF41B2">
      <w:pPr>
        <w:jc w:val="both"/>
        <w:rPr>
          <w:sz w:val="28"/>
          <w:szCs w:val="28"/>
        </w:rPr>
      </w:pPr>
    </w:p>
    <w:p w:rsidR="00AF41B2" w:rsidRDefault="00AF41B2" w:rsidP="00AF41B2">
      <w:pPr>
        <w:jc w:val="both"/>
        <w:rPr>
          <w:sz w:val="28"/>
          <w:szCs w:val="28"/>
        </w:rPr>
      </w:pPr>
      <w:r w:rsidRPr="006355DB">
        <w:rPr>
          <w:sz w:val="28"/>
          <w:szCs w:val="28"/>
        </w:rPr>
        <w:t>Упражнения, направленные на повышение уровня групповой сплоченности</w:t>
      </w:r>
    </w:p>
    <w:p w:rsidR="00AF41B2" w:rsidRDefault="00AF41B2" w:rsidP="00AF41B2">
      <w:pPr>
        <w:jc w:val="both"/>
        <w:rPr>
          <w:sz w:val="28"/>
          <w:szCs w:val="28"/>
        </w:rPr>
      </w:pPr>
    </w:p>
    <w:p w:rsidR="00AF41B2" w:rsidRPr="00F55D2F" w:rsidRDefault="00AF41B2" w:rsidP="00AF41B2">
      <w:pPr>
        <w:jc w:val="center"/>
        <w:rPr>
          <w:sz w:val="28"/>
          <w:szCs w:val="28"/>
        </w:rPr>
      </w:pPr>
      <w:r w:rsidRPr="00F55D2F">
        <w:rPr>
          <w:sz w:val="28"/>
          <w:szCs w:val="28"/>
        </w:rPr>
        <w:lastRenderedPageBreak/>
        <w:t xml:space="preserve"> «Ассоциации» </w:t>
      </w:r>
    </w:p>
    <w:p w:rsidR="00AF41B2" w:rsidRPr="00F55D2F" w:rsidRDefault="00AF41B2" w:rsidP="00AF41B2">
      <w:pPr>
        <w:ind w:firstLine="709"/>
        <w:jc w:val="both"/>
        <w:rPr>
          <w:sz w:val="28"/>
          <w:szCs w:val="28"/>
        </w:rPr>
      </w:pPr>
      <w:r w:rsidRPr="00F55D2F">
        <w:rPr>
          <w:sz w:val="28"/>
          <w:szCs w:val="28"/>
        </w:rPr>
        <w:t>Цель: Создание работоспособности в группе</w:t>
      </w:r>
    </w:p>
    <w:p w:rsidR="00AF41B2" w:rsidRPr="00F55D2F" w:rsidRDefault="00AF41B2" w:rsidP="00AF41B2">
      <w:pPr>
        <w:ind w:firstLine="709"/>
        <w:jc w:val="both"/>
        <w:rPr>
          <w:sz w:val="28"/>
          <w:szCs w:val="28"/>
        </w:rPr>
      </w:pPr>
      <w:r w:rsidRPr="00F55D2F">
        <w:rPr>
          <w:sz w:val="28"/>
          <w:szCs w:val="28"/>
        </w:rPr>
        <w:t>Инструкция: Объясняем участникам, что мы сейчас  скажем какое-то слово. А задача нашего левого соседа – быстро сказать первое слово-ассоциацию, которое пришло ему на ум. Его левый сосед дает свою ассоциацию на его слово ассоциацию, и т.д. в итоге громко произносится последнее слово. Это могут быть совершенно разные слова. Начинать игру нужно по очереди, по кругу.</w:t>
      </w:r>
    </w:p>
    <w:p w:rsidR="00AF41B2" w:rsidRPr="00F55D2F" w:rsidRDefault="00AF41B2" w:rsidP="00AF41B2">
      <w:pPr>
        <w:ind w:firstLine="709"/>
        <w:jc w:val="both"/>
        <w:rPr>
          <w:sz w:val="28"/>
          <w:szCs w:val="28"/>
        </w:rPr>
      </w:pPr>
    </w:p>
    <w:p w:rsidR="00AF41B2" w:rsidRPr="00F55D2F" w:rsidRDefault="00AF41B2" w:rsidP="00AF41B2">
      <w:pPr>
        <w:jc w:val="center"/>
        <w:rPr>
          <w:color w:val="000000"/>
          <w:sz w:val="28"/>
          <w:szCs w:val="28"/>
        </w:rPr>
      </w:pPr>
      <w:r w:rsidRPr="00F55D2F">
        <w:rPr>
          <w:color w:val="000000"/>
          <w:sz w:val="28"/>
          <w:szCs w:val="28"/>
        </w:rPr>
        <w:t xml:space="preserve"> «Восковая палочка» </w:t>
      </w:r>
    </w:p>
    <w:p w:rsidR="00AF41B2" w:rsidRPr="00F55D2F" w:rsidRDefault="00AF41B2" w:rsidP="00AF41B2">
      <w:pPr>
        <w:ind w:firstLine="709"/>
        <w:jc w:val="both"/>
        <w:rPr>
          <w:color w:val="000000"/>
          <w:sz w:val="28"/>
          <w:szCs w:val="28"/>
        </w:rPr>
      </w:pPr>
      <w:r w:rsidRPr="00F55D2F">
        <w:rPr>
          <w:color w:val="000000"/>
          <w:sz w:val="28"/>
          <w:szCs w:val="28"/>
        </w:rPr>
        <w:t>Цель: выявление степени доверия к группе; получение поддержки каждым участником от группы.</w:t>
      </w:r>
    </w:p>
    <w:p w:rsidR="00AF41B2" w:rsidRPr="00F55D2F" w:rsidRDefault="00AF41B2" w:rsidP="00AF41B2">
      <w:pPr>
        <w:ind w:firstLine="709"/>
        <w:jc w:val="both"/>
        <w:rPr>
          <w:color w:val="000000"/>
          <w:sz w:val="28"/>
          <w:szCs w:val="28"/>
        </w:rPr>
      </w:pPr>
      <w:r w:rsidRPr="00F55D2F">
        <w:rPr>
          <w:color w:val="000000"/>
          <w:sz w:val="28"/>
          <w:szCs w:val="28"/>
        </w:rPr>
        <w:t xml:space="preserve">Инструкция: в круг становится один участник группы. Группа располагается вокруг него плотным кольцом. Участник пробует расслабиться, и группа начинает раскачивать его, передавая, друг другу. В кругу должен побывать каждый участник. </w:t>
      </w:r>
    </w:p>
    <w:p w:rsidR="00AF41B2" w:rsidRPr="00F55D2F" w:rsidRDefault="00AF41B2" w:rsidP="00AF41B2">
      <w:pPr>
        <w:ind w:firstLine="709"/>
        <w:jc w:val="both"/>
        <w:rPr>
          <w:color w:val="000000"/>
          <w:sz w:val="28"/>
          <w:szCs w:val="28"/>
        </w:rPr>
      </w:pPr>
      <w:r w:rsidRPr="00F55D2F">
        <w:rPr>
          <w:color w:val="000000"/>
          <w:sz w:val="28"/>
          <w:szCs w:val="28"/>
        </w:rPr>
        <w:t>Обсуждение: Как чувствовал себя, когда находился в кругу? Насколько удалось довериться группе?</w:t>
      </w:r>
    </w:p>
    <w:p w:rsidR="00AF41B2" w:rsidRPr="00F55D2F" w:rsidRDefault="00AF41B2" w:rsidP="00AF41B2">
      <w:pPr>
        <w:ind w:firstLine="709"/>
        <w:jc w:val="both"/>
        <w:rPr>
          <w:color w:val="000000"/>
          <w:sz w:val="28"/>
          <w:szCs w:val="28"/>
        </w:rPr>
      </w:pPr>
    </w:p>
    <w:p w:rsidR="00AF41B2" w:rsidRPr="00F55D2F" w:rsidRDefault="00AF41B2" w:rsidP="00AF41B2">
      <w:pPr>
        <w:ind w:firstLine="709"/>
        <w:jc w:val="center"/>
        <w:rPr>
          <w:sz w:val="28"/>
          <w:szCs w:val="28"/>
        </w:rPr>
      </w:pPr>
      <w:r>
        <w:rPr>
          <w:sz w:val="28"/>
          <w:szCs w:val="28"/>
        </w:rPr>
        <w:t xml:space="preserve"> «Два автобуса»</w:t>
      </w:r>
    </w:p>
    <w:p w:rsidR="00AF41B2" w:rsidRPr="00F55D2F" w:rsidRDefault="00AF41B2" w:rsidP="00AF41B2">
      <w:pPr>
        <w:ind w:firstLine="709"/>
        <w:jc w:val="both"/>
        <w:rPr>
          <w:sz w:val="28"/>
          <w:szCs w:val="28"/>
        </w:rPr>
      </w:pPr>
      <w:r w:rsidRPr="00F55D2F">
        <w:rPr>
          <w:sz w:val="28"/>
          <w:szCs w:val="28"/>
        </w:rPr>
        <w:t>Цель: повышение уровня взаимодействия</w:t>
      </w:r>
    </w:p>
    <w:p w:rsidR="00AF41B2" w:rsidRPr="00F55D2F" w:rsidRDefault="00AF41B2" w:rsidP="00AF41B2">
      <w:pPr>
        <w:ind w:firstLine="709"/>
        <w:jc w:val="both"/>
        <w:rPr>
          <w:sz w:val="28"/>
          <w:szCs w:val="28"/>
        </w:rPr>
      </w:pPr>
      <w:r w:rsidRPr="00F55D2F">
        <w:rPr>
          <w:sz w:val="28"/>
          <w:szCs w:val="28"/>
        </w:rPr>
        <w:t>Инструкция: группа делится на три примерно равные части. Ставятся три  пары стульев спинками на внешнюю сторону. Каждая пара стульев находится на расстоянии 2–3 метров от другой пары. Ведущий говорит о том, что их команда едет на важные соревнования. Они стоят на остановке и ждут своих автобусов. Но в один автобус они не вместятся, поэтому им необходимо 3 автобуса. Подъезжает 1-й автобус для одной группы. В него садятся три человека. Затем в автобус для второй группы садятся 4 человека и т.д. команда заполняют свои автобусы. Получаются автобусы в час пик, в них очень тесно, но нужно удержаться. Чтобы никто не упал. Но произошла поломка одного из автобусов, однако доехать нужно всем, поэтому пассажиры 1-го автобуса пересаживаются в во 2-й и 3-й автобусы.</w:t>
      </w:r>
    </w:p>
    <w:p w:rsidR="00AF41B2" w:rsidRPr="00F55D2F" w:rsidRDefault="00AF41B2" w:rsidP="00AF41B2">
      <w:pPr>
        <w:ind w:firstLine="709"/>
        <w:jc w:val="both"/>
        <w:rPr>
          <w:sz w:val="28"/>
          <w:szCs w:val="28"/>
        </w:rPr>
      </w:pPr>
      <w:r w:rsidRPr="00F55D2F">
        <w:rPr>
          <w:sz w:val="28"/>
          <w:szCs w:val="28"/>
        </w:rPr>
        <w:t>Обсуждение: что вы чувствуете во время и после выполнения упражнения? Удалось ли вам справиться с заданием? Что способствовало выполнению задания? Какую роль играл каждый участник? Что вам мешало при выполнении задания?</w:t>
      </w:r>
    </w:p>
    <w:p w:rsidR="00AF41B2" w:rsidRPr="00F55D2F" w:rsidRDefault="00AF41B2" w:rsidP="00AF41B2">
      <w:pPr>
        <w:ind w:firstLine="709"/>
        <w:jc w:val="both"/>
        <w:rPr>
          <w:sz w:val="28"/>
          <w:szCs w:val="28"/>
        </w:rPr>
      </w:pPr>
    </w:p>
    <w:p w:rsidR="00AF41B2" w:rsidRPr="00F55D2F" w:rsidRDefault="00AF41B2" w:rsidP="00AF41B2">
      <w:pPr>
        <w:ind w:firstLine="709"/>
        <w:jc w:val="center"/>
        <w:rPr>
          <w:sz w:val="28"/>
          <w:szCs w:val="28"/>
        </w:rPr>
      </w:pPr>
      <w:r w:rsidRPr="00F55D2F">
        <w:rPr>
          <w:sz w:val="28"/>
          <w:szCs w:val="28"/>
        </w:rPr>
        <w:t xml:space="preserve"> «Упрямая сороконожка» </w:t>
      </w:r>
    </w:p>
    <w:p w:rsidR="00AF41B2" w:rsidRPr="00F55D2F" w:rsidRDefault="00AF41B2" w:rsidP="00AF41B2">
      <w:pPr>
        <w:ind w:firstLine="709"/>
        <w:jc w:val="both"/>
        <w:rPr>
          <w:sz w:val="28"/>
          <w:szCs w:val="28"/>
        </w:rPr>
      </w:pPr>
      <w:r w:rsidRPr="00F55D2F">
        <w:rPr>
          <w:sz w:val="28"/>
          <w:szCs w:val="28"/>
        </w:rPr>
        <w:t>Цель: инициировать командные эмоции взаимной поддержки, ответственности, сплоченности.</w:t>
      </w:r>
    </w:p>
    <w:p w:rsidR="00AF41B2" w:rsidRPr="00F55D2F" w:rsidRDefault="00AF41B2" w:rsidP="00AF41B2">
      <w:pPr>
        <w:ind w:firstLine="709"/>
        <w:jc w:val="both"/>
        <w:rPr>
          <w:sz w:val="28"/>
          <w:szCs w:val="28"/>
        </w:rPr>
      </w:pPr>
      <w:r w:rsidRPr="00F55D2F">
        <w:rPr>
          <w:sz w:val="28"/>
          <w:szCs w:val="28"/>
        </w:rPr>
        <w:t>Инструкция: все участники собираются в центре игровой площадки, создав круг спинами внутрь, а лицами – наружу круга. Беремся за руки, образуя живое кольцо. Тренер объясняет правила первого этапа игры:</w:t>
      </w:r>
    </w:p>
    <w:p w:rsidR="00AF41B2" w:rsidRPr="00F55D2F" w:rsidRDefault="00AF41B2" w:rsidP="00AF41B2">
      <w:pPr>
        <w:numPr>
          <w:ilvl w:val="0"/>
          <w:numId w:val="1"/>
        </w:numPr>
        <w:ind w:left="0" w:firstLine="709"/>
        <w:jc w:val="both"/>
        <w:rPr>
          <w:sz w:val="28"/>
          <w:szCs w:val="28"/>
        </w:rPr>
      </w:pPr>
      <w:r w:rsidRPr="00F55D2F">
        <w:rPr>
          <w:sz w:val="28"/>
          <w:szCs w:val="28"/>
        </w:rPr>
        <w:t>На протяжении первого этапа игры нельзя общаться – разговаривать, обмениваться информацией.</w:t>
      </w:r>
    </w:p>
    <w:p w:rsidR="00AF41B2" w:rsidRPr="00F55D2F" w:rsidRDefault="00AF41B2" w:rsidP="00AF41B2">
      <w:pPr>
        <w:numPr>
          <w:ilvl w:val="0"/>
          <w:numId w:val="1"/>
        </w:numPr>
        <w:ind w:left="0" w:firstLine="709"/>
        <w:jc w:val="both"/>
        <w:rPr>
          <w:sz w:val="28"/>
          <w:szCs w:val="28"/>
        </w:rPr>
      </w:pPr>
      <w:r w:rsidRPr="00F55D2F">
        <w:rPr>
          <w:sz w:val="28"/>
          <w:szCs w:val="28"/>
        </w:rPr>
        <w:lastRenderedPageBreak/>
        <w:t>Каждый игрок определяет себе место в пределах игровой площадки, куда бы он хотел добраться. Это место может быть не только напротив играющего, но сзади него или в любой другой стороне.</w:t>
      </w:r>
    </w:p>
    <w:p w:rsidR="00AF41B2" w:rsidRPr="00F55D2F" w:rsidRDefault="00AF41B2" w:rsidP="00AF41B2">
      <w:pPr>
        <w:numPr>
          <w:ilvl w:val="0"/>
          <w:numId w:val="1"/>
        </w:numPr>
        <w:ind w:left="0" w:firstLine="709"/>
        <w:jc w:val="both"/>
        <w:rPr>
          <w:sz w:val="28"/>
          <w:szCs w:val="28"/>
        </w:rPr>
      </w:pPr>
      <w:r w:rsidRPr="00F55D2F">
        <w:rPr>
          <w:sz w:val="28"/>
          <w:szCs w:val="28"/>
        </w:rPr>
        <w:t>По команде тренера каждый должен попытаться как можно скорее достичь намеченного им места и оставаться там не менее трех секунд. После того, как все игроки команды побывали на своих местах. Можно сообщить тренеру о выполнении группового задания. Чем скорее команда справится с заданием, тем лучший результат будет зафиксирован в итоге игры.</w:t>
      </w:r>
    </w:p>
    <w:p w:rsidR="00AF41B2" w:rsidRPr="00F55D2F" w:rsidRDefault="00AF41B2" w:rsidP="00AF41B2">
      <w:pPr>
        <w:ind w:firstLine="709"/>
        <w:jc w:val="both"/>
        <w:rPr>
          <w:sz w:val="28"/>
          <w:szCs w:val="28"/>
        </w:rPr>
      </w:pPr>
      <w:r w:rsidRPr="00F55D2F">
        <w:rPr>
          <w:sz w:val="28"/>
          <w:szCs w:val="28"/>
        </w:rPr>
        <w:t>Завершая объяснение правил, тренер еще раз напоминает о том, что общение между участниками в любой форме категорически запрещено. Кроме того, всякий раз, когда игроки расцепят руки, тренер остановит продвижение группы до полного восстановления живого кольца (затраченное время включается в общее время игры и, безусловно, ухудшает результат). Если не возникает вопросов, то командой «старт» можно начинать игру.</w:t>
      </w:r>
    </w:p>
    <w:p w:rsidR="00AF41B2" w:rsidRPr="00F55D2F" w:rsidRDefault="00AF41B2" w:rsidP="00AF41B2">
      <w:pPr>
        <w:ind w:firstLine="709"/>
        <w:jc w:val="both"/>
        <w:rPr>
          <w:sz w:val="28"/>
          <w:szCs w:val="28"/>
        </w:rPr>
      </w:pPr>
      <w:r w:rsidRPr="00F55D2F">
        <w:rPr>
          <w:sz w:val="28"/>
          <w:szCs w:val="28"/>
        </w:rPr>
        <w:t>Когда тренер получил от команды сообщение, что каждый участник добрался до намеченной цели, он объявляет результат – сколько времени заняло выполнение групповой задачи.</w:t>
      </w:r>
    </w:p>
    <w:p w:rsidR="00AF41B2" w:rsidRPr="00F55D2F" w:rsidRDefault="00AF41B2" w:rsidP="00AF41B2">
      <w:pPr>
        <w:ind w:firstLine="709"/>
        <w:jc w:val="both"/>
        <w:rPr>
          <w:sz w:val="28"/>
          <w:szCs w:val="28"/>
        </w:rPr>
      </w:pPr>
      <w:r w:rsidRPr="00F55D2F">
        <w:rPr>
          <w:sz w:val="28"/>
          <w:szCs w:val="28"/>
        </w:rPr>
        <w:t>При переходе ко второму этапу тренер объясняет разницу: у второго этапа игры те же правила, за исключением одного существенного изменения: игрокам разрешено разговаривать, они могут выбрать какую-то групповую стратегию.</w:t>
      </w:r>
    </w:p>
    <w:p w:rsidR="00AF41B2" w:rsidRPr="00F55D2F" w:rsidRDefault="00AF41B2" w:rsidP="00AF41B2">
      <w:pPr>
        <w:ind w:firstLine="709"/>
        <w:jc w:val="both"/>
        <w:rPr>
          <w:sz w:val="28"/>
          <w:szCs w:val="28"/>
        </w:rPr>
      </w:pPr>
      <w:r w:rsidRPr="00F55D2F">
        <w:rPr>
          <w:sz w:val="28"/>
          <w:szCs w:val="28"/>
        </w:rPr>
        <w:t>Проводится второй этап, по завершении которого тренер вновь объявляет команде результат.</w:t>
      </w:r>
    </w:p>
    <w:p w:rsidR="00AF41B2" w:rsidRPr="00F55D2F" w:rsidRDefault="00AF41B2" w:rsidP="00AF41B2">
      <w:pPr>
        <w:ind w:firstLine="709"/>
        <w:jc w:val="both"/>
        <w:rPr>
          <w:sz w:val="28"/>
          <w:szCs w:val="28"/>
        </w:rPr>
      </w:pPr>
      <w:r w:rsidRPr="00F55D2F">
        <w:rPr>
          <w:sz w:val="28"/>
          <w:szCs w:val="28"/>
        </w:rPr>
        <w:t>Рефлексия. Что вам понравилось в игре? Что вызвало затруднение? Прокомментируйте, пожалуйста, результаты первого и второго этапов. В чем, по-вашему, причина именно таких результатов?</w:t>
      </w:r>
    </w:p>
    <w:p w:rsidR="00AF41B2" w:rsidRPr="00F55D2F" w:rsidRDefault="00AF41B2" w:rsidP="00AF41B2">
      <w:pPr>
        <w:ind w:firstLine="709"/>
        <w:jc w:val="both"/>
        <w:rPr>
          <w:sz w:val="28"/>
          <w:szCs w:val="28"/>
        </w:rPr>
      </w:pPr>
    </w:p>
    <w:p w:rsidR="00AF41B2" w:rsidRPr="00F55D2F" w:rsidRDefault="00AF41B2" w:rsidP="00AF41B2">
      <w:pPr>
        <w:ind w:firstLine="709"/>
        <w:jc w:val="center"/>
        <w:rPr>
          <w:sz w:val="28"/>
          <w:szCs w:val="28"/>
        </w:rPr>
      </w:pPr>
      <w:r w:rsidRPr="00F55D2F">
        <w:rPr>
          <w:sz w:val="28"/>
          <w:szCs w:val="28"/>
        </w:rPr>
        <w:t xml:space="preserve"> «Поросячьи бега» </w:t>
      </w:r>
    </w:p>
    <w:p w:rsidR="00AF41B2" w:rsidRPr="00F55D2F" w:rsidRDefault="00AF41B2" w:rsidP="00AF41B2">
      <w:pPr>
        <w:ind w:firstLine="709"/>
        <w:jc w:val="both"/>
        <w:rPr>
          <w:sz w:val="28"/>
          <w:szCs w:val="28"/>
        </w:rPr>
      </w:pPr>
      <w:r w:rsidRPr="00F55D2F">
        <w:rPr>
          <w:sz w:val="28"/>
          <w:szCs w:val="28"/>
        </w:rPr>
        <w:t>Цель: регуляция психического и эмоционального состояния, сплочение команды, настройка на взаимодействие.</w:t>
      </w:r>
    </w:p>
    <w:p w:rsidR="00AF41B2" w:rsidRPr="00F55D2F" w:rsidRDefault="00AF41B2" w:rsidP="00AF41B2">
      <w:pPr>
        <w:ind w:firstLine="709"/>
        <w:jc w:val="both"/>
        <w:rPr>
          <w:sz w:val="28"/>
          <w:szCs w:val="28"/>
        </w:rPr>
      </w:pPr>
      <w:r w:rsidRPr="00F55D2F">
        <w:rPr>
          <w:sz w:val="28"/>
          <w:szCs w:val="28"/>
        </w:rPr>
        <w:t xml:space="preserve">Инструкция: перед началом упражнения можно ввести некоторую интригу </w:t>
      </w:r>
      <w:proofErr w:type="gramStart"/>
      <w:r w:rsidRPr="00F55D2F">
        <w:rPr>
          <w:sz w:val="28"/>
          <w:szCs w:val="28"/>
        </w:rPr>
        <w:t>от</w:t>
      </w:r>
      <w:proofErr w:type="gramEnd"/>
      <w:r w:rsidRPr="00F55D2F">
        <w:rPr>
          <w:sz w:val="28"/>
          <w:szCs w:val="28"/>
        </w:rPr>
        <w:t xml:space="preserve"> </w:t>
      </w:r>
      <w:proofErr w:type="gramStart"/>
      <w:r w:rsidRPr="00F55D2F">
        <w:rPr>
          <w:sz w:val="28"/>
          <w:szCs w:val="28"/>
        </w:rPr>
        <w:t>том</w:t>
      </w:r>
      <w:proofErr w:type="gramEnd"/>
      <w:r w:rsidRPr="00F55D2F">
        <w:rPr>
          <w:sz w:val="28"/>
          <w:szCs w:val="28"/>
        </w:rPr>
        <w:t>, что открыт новый вид олимпийских игр, стремительно завоевывающих симпатии болельщиков. И сейчас каждому из нас посчастливилось стать его непосредственным участником! Итак:</w:t>
      </w:r>
    </w:p>
    <w:p w:rsidR="00AF41B2" w:rsidRPr="00F55D2F" w:rsidRDefault="00AF41B2" w:rsidP="00AF41B2">
      <w:pPr>
        <w:ind w:firstLine="709"/>
        <w:jc w:val="both"/>
        <w:rPr>
          <w:sz w:val="28"/>
          <w:szCs w:val="28"/>
        </w:rPr>
      </w:pPr>
      <w:r w:rsidRPr="00F55D2F">
        <w:rPr>
          <w:sz w:val="28"/>
          <w:szCs w:val="28"/>
        </w:rPr>
        <w:t>Участники сидят в кругу. Ведущий говорит о том, что нужно как можно быстрее передать «хрюк» по кругу. Сначала дайте возможность всем участникам потренироваться в хрюканье. Составьте им в этом компанию. Затем сообщите, что игра на время. «Хрюк» передается от одного участника к другому с поворотом головы. Старайтесь добиться рекорда.</w:t>
      </w:r>
    </w:p>
    <w:p w:rsidR="00AF41B2" w:rsidRDefault="00AF41B2" w:rsidP="00AF41B2">
      <w:pPr>
        <w:jc w:val="both"/>
        <w:rPr>
          <w:sz w:val="28"/>
          <w:szCs w:val="28"/>
        </w:rPr>
      </w:pPr>
    </w:p>
    <w:p w:rsidR="00AF41B2" w:rsidRPr="009C27FE" w:rsidRDefault="00AF41B2" w:rsidP="00AF41B2">
      <w:pPr>
        <w:ind w:firstLine="709"/>
        <w:jc w:val="center"/>
        <w:rPr>
          <w:color w:val="000000"/>
          <w:sz w:val="28"/>
          <w:szCs w:val="28"/>
        </w:rPr>
      </w:pPr>
      <w:r w:rsidRPr="009C27FE">
        <w:rPr>
          <w:color w:val="000000"/>
          <w:sz w:val="28"/>
          <w:szCs w:val="28"/>
        </w:rPr>
        <w:t>«Зебра»</w:t>
      </w:r>
    </w:p>
    <w:p w:rsidR="00AF41B2" w:rsidRPr="009C27FE" w:rsidRDefault="00AF41B2" w:rsidP="00AF41B2">
      <w:pPr>
        <w:ind w:firstLine="709"/>
        <w:jc w:val="both"/>
        <w:rPr>
          <w:sz w:val="28"/>
          <w:szCs w:val="28"/>
        </w:rPr>
      </w:pPr>
      <w:r w:rsidRPr="009C27FE">
        <w:rPr>
          <w:sz w:val="28"/>
          <w:szCs w:val="28"/>
        </w:rPr>
        <w:t xml:space="preserve">Цель: интеграция диалектических противоположностей личностных характеристик. </w:t>
      </w:r>
    </w:p>
    <w:p w:rsidR="00AF41B2" w:rsidRPr="009C27FE" w:rsidRDefault="00AF41B2" w:rsidP="00AF41B2">
      <w:pPr>
        <w:ind w:firstLine="709"/>
        <w:jc w:val="both"/>
        <w:rPr>
          <w:sz w:val="28"/>
          <w:szCs w:val="28"/>
        </w:rPr>
      </w:pPr>
      <w:r w:rsidRPr="009C27FE">
        <w:rPr>
          <w:sz w:val="28"/>
          <w:szCs w:val="28"/>
        </w:rPr>
        <w:lastRenderedPageBreak/>
        <w:t xml:space="preserve">Инструкция: Тренер предлагает участникам группы написать пять своих качеств, которые особенно в себе не нравятся и </w:t>
      </w:r>
      <w:proofErr w:type="spellStart"/>
      <w:r w:rsidRPr="009C27FE">
        <w:rPr>
          <w:sz w:val="28"/>
          <w:szCs w:val="28"/>
        </w:rPr>
        <w:t>переназвать</w:t>
      </w:r>
      <w:proofErr w:type="spellEnd"/>
      <w:r w:rsidRPr="009C27FE">
        <w:rPr>
          <w:sz w:val="28"/>
          <w:szCs w:val="28"/>
        </w:rPr>
        <w:t xml:space="preserve"> их, чтобы сделать менее неприятными. Например, наглый – умеющий постоять за себя, неуверенный – беспокоящийся о том, как он выглядит в глазах окружающих.</w:t>
      </w:r>
    </w:p>
    <w:p w:rsidR="00AF41B2" w:rsidRPr="009C27FE" w:rsidRDefault="00AF41B2" w:rsidP="00AF41B2">
      <w:pPr>
        <w:ind w:firstLine="709"/>
        <w:jc w:val="both"/>
        <w:rPr>
          <w:sz w:val="28"/>
          <w:szCs w:val="28"/>
        </w:rPr>
      </w:pPr>
      <w:r w:rsidRPr="009C27FE">
        <w:rPr>
          <w:sz w:val="28"/>
          <w:szCs w:val="28"/>
        </w:rPr>
        <w:t>Обсуждение: Что вы чувствовали в ходе выполнения упражнения? С какими трудностями столкнулись? Как вы оцениваете себя и других? От чего это зависит?</w:t>
      </w:r>
    </w:p>
    <w:p w:rsidR="00AF41B2" w:rsidRPr="009C27FE" w:rsidRDefault="00AF41B2" w:rsidP="00AF41B2">
      <w:pPr>
        <w:rPr>
          <w:sz w:val="28"/>
          <w:szCs w:val="28"/>
        </w:rPr>
      </w:pPr>
    </w:p>
    <w:p w:rsidR="00AF41B2" w:rsidRPr="009C27FE" w:rsidRDefault="00AF41B2" w:rsidP="00AF41B2">
      <w:pPr>
        <w:jc w:val="center"/>
        <w:rPr>
          <w:sz w:val="28"/>
          <w:szCs w:val="28"/>
        </w:rPr>
      </w:pPr>
      <w:r w:rsidRPr="009C27FE">
        <w:rPr>
          <w:sz w:val="28"/>
          <w:szCs w:val="28"/>
        </w:rPr>
        <w:t>«</w:t>
      </w:r>
      <w:proofErr w:type="spellStart"/>
      <w:r w:rsidRPr="009C27FE">
        <w:rPr>
          <w:sz w:val="28"/>
          <w:szCs w:val="28"/>
        </w:rPr>
        <w:t>Толкалки</w:t>
      </w:r>
      <w:proofErr w:type="spellEnd"/>
      <w:r w:rsidRPr="009C27FE">
        <w:rPr>
          <w:sz w:val="28"/>
          <w:szCs w:val="28"/>
        </w:rPr>
        <w:t xml:space="preserve">» </w:t>
      </w:r>
    </w:p>
    <w:p w:rsidR="00AF41B2" w:rsidRDefault="00AF41B2" w:rsidP="00AF41B2">
      <w:pPr>
        <w:ind w:firstLine="709"/>
        <w:jc w:val="both"/>
        <w:rPr>
          <w:sz w:val="28"/>
          <w:szCs w:val="28"/>
        </w:rPr>
      </w:pPr>
      <w:r w:rsidRPr="009C27FE">
        <w:rPr>
          <w:sz w:val="28"/>
          <w:szCs w:val="28"/>
        </w:rPr>
        <w:t>Цель: Осознание собственных стратегий повед</w:t>
      </w:r>
      <w:r>
        <w:rPr>
          <w:sz w:val="28"/>
          <w:szCs w:val="28"/>
        </w:rPr>
        <w:t>ения в межличностном конфликте.</w:t>
      </w:r>
    </w:p>
    <w:p w:rsidR="00AF41B2" w:rsidRPr="009C27FE" w:rsidRDefault="00AF41B2" w:rsidP="00AF41B2">
      <w:pPr>
        <w:ind w:firstLine="709"/>
        <w:jc w:val="both"/>
        <w:rPr>
          <w:sz w:val="28"/>
          <w:szCs w:val="28"/>
        </w:rPr>
      </w:pPr>
      <w:r w:rsidRPr="009C27FE">
        <w:rPr>
          <w:sz w:val="28"/>
          <w:szCs w:val="28"/>
        </w:rPr>
        <w:t xml:space="preserve">Инструкция: «Разбейтесь на пары. Встаньте на </w:t>
      </w:r>
      <w:r>
        <w:rPr>
          <w:sz w:val="28"/>
          <w:szCs w:val="28"/>
        </w:rPr>
        <w:t>расстоянии вытяну</w:t>
      </w:r>
      <w:r w:rsidRPr="009C27FE">
        <w:rPr>
          <w:sz w:val="28"/>
          <w:szCs w:val="28"/>
        </w:rPr>
        <w:t xml:space="preserve">той руки друг от друга. Поднимите руки на высоту плеч и обопритесь ладонями на своего партнера. По моему сигналу начните толкать своего партнера ладонями. Выигрывает тот, кто сдвинет своего партнера с места, Будьте внимательны, никто никому не должен причинить боль. Не толкайте своего партнера к стене или на какую-нибудь мебель. Ваша задача сохранить равновесие». Затем тренер записывает на доске стратегию поведения, которая использовалась при взаимодействии и просит определить ведущую: </w:t>
      </w:r>
    </w:p>
    <w:p w:rsidR="00AF41B2" w:rsidRPr="009C27FE" w:rsidRDefault="00AF41B2" w:rsidP="00AF41B2">
      <w:pPr>
        <w:ind w:firstLine="709"/>
        <w:jc w:val="both"/>
        <w:rPr>
          <w:sz w:val="28"/>
          <w:szCs w:val="28"/>
        </w:rPr>
      </w:pPr>
      <w:r w:rsidRPr="009C27FE">
        <w:rPr>
          <w:sz w:val="28"/>
          <w:szCs w:val="28"/>
        </w:rPr>
        <w:t>Конкуренция Сотрудничество Компромисс Избегание Приспособление</w:t>
      </w:r>
    </w:p>
    <w:p w:rsidR="00AF41B2" w:rsidRPr="009C27FE" w:rsidRDefault="00AF41B2" w:rsidP="00AF41B2">
      <w:pPr>
        <w:ind w:firstLine="709"/>
        <w:jc w:val="both"/>
        <w:rPr>
          <w:sz w:val="28"/>
          <w:szCs w:val="28"/>
        </w:rPr>
      </w:pPr>
      <w:r w:rsidRPr="009C27FE">
        <w:rPr>
          <w:sz w:val="28"/>
          <w:szCs w:val="28"/>
        </w:rPr>
        <w:t>Когда я крикну "стоп!", все должны остановиться».</w:t>
      </w:r>
    </w:p>
    <w:p w:rsidR="00AF41B2" w:rsidRPr="009C27FE" w:rsidRDefault="00AF41B2" w:rsidP="00AF41B2">
      <w:pPr>
        <w:ind w:firstLine="709"/>
        <w:jc w:val="both"/>
        <w:rPr>
          <w:sz w:val="28"/>
          <w:szCs w:val="28"/>
        </w:rPr>
      </w:pPr>
      <w:r w:rsidRPr="009C27FE">
        <w:rPr>
          <w:sz w:val="28"/>
          <w:szCs w:val="28"/>
        </w:rPr>
        <w:t>обсуждение: Насколько вам понравилась игра? Кого ты выбирал себе в партнеры? Ты толкался изо всех сил? Когда вы играли, ты больше толкал партнера или больше сопротивлялся? Вы с партнером оба действовали по правилам? Что ты придумал, чтобы победить? Ты толкался во всю силу или сдерживал себя? Что ты сейчас чувствуешь по отношению к своему партнеру? Какая стратегия поведения в конфликте является для вас наиболее привычной? Какая стратегия поведения является для вас наиболее дискомфортной? Какой опыт вы приобрели? Есть ли у вас желание изменить свою стратегию поведения в конфликте?</w:t>
      </w:r>
    </w:p>
    <w:p w:rsidR="00AF41B2" w:rsidRDefault="00AF41B2" w:rsidP="00AF41B2">
      <w:pPr>
        <w:tabs>
          <w:tab w:val="center" w:pos="4844"/>
          <w:tab w:val="left" w:pos="8130"/>
        </w:tabs>
        <w:rPr>
          <w:sz w:val="28"/>
          <w:szCs w:val="28"/>
        </w:rPr>
      </w:pPr>
      <w:r w:rsidRPr="009C27FE">
        <w:rPr>
          <w:sz w:val="28"/>
          <w:szCs w:val="28"/>
        </w:rPr>
        <w:tab/>
      </w:r>
    </w:p>
    <w:p w:rsidR="00AF41B2" w:rsidRPr="009C27FE" w:rsidRDefault="00AF41B2" w:rsidP="00AF41B2">
      <w:pPr>
        <w:tabs>
          <w:tab w:val="center" w:pos="4844"/>
          <w:tab w:val="left" w:pos="8130"/>
        </w:tabs>
        <w:jc w:val="center"/>
        <w:rPr>
          <w:sz w:val="28"/>
          <w:szCs w:val="28"/>
        </w:rPr>
      </w:pPr>
      <w:r w:rsidRPr="009C27FE">
        <w:rPr>
          <w:sz w:val="28"/>
          <w:szCs w:val="28"/>
        </w:rPr>
        <w:t>«Бабочки»</w:t>
      </w:r>
    </w:p>
    <w:p w:rsidR="00AF41B2" w:rsidRPr="009C27FE" w:rsidRDefault="00AF41B2" w:rsidP="00AF41B2">
      <w:pPr>
        <w:ind w:firstLine="709"/>
        <w:jc w:val="both"/>
        <w:rPr>
          <w:sz w:val="28"/>
          <w:szCs w:val="28"/>
        </w:rPr>
      </w:pPr>
      <w:r w:rsidRPr="009C27FE">
        <w:rPr>
          <w:sz w:val="28"/>
          <w:szCs w:val="28"/>
        </w:rPr>
        <w:t>Цель: снять напряжение.</w:t>
      </w:r>
    </w:p>
    <w:p w:rsidR="00AF41B2" w:rsidRPr="009C27FE" w:rsidRDefault="00AF41B2" w:rsidP="00AF41B2">
      <w:pPr>
        <w:ind w:firstLine="709"/>
        <w:jc w:val="both"/>
        <w:rPr>
          <w:sz w:val="28"/>
          <w:szCs w:val="28"/>
        </w:rPr>
      </w:pPr>
      <w:r w:rsidRPr="009C27FE">
        <w:rPr>
          <w:sz w:val="28"/>
          <w:szCs w:val="28"/>
        </w:rPr>
        <w:t>Инструкция: ведущий просит двух добровольцев выйти вперед. Аплодисментами благодарит за смелость. Теперь, взявшись за руки, они становятся «сачком», а все остальные игроки – порхающими (только в границах игрового поля) бабочками. «Сачок», не разрывая рук, должен поймать бабочку. Каждая пойманная бабочка становится частью «сачка», который передвигается по комнате, увеличиваясь, пока не поймает последнюю бабочку.</w:t>
      </w:r>
    </w:p>
    <w:p w:rsidR="00AF41B2" w:rsidRDefault="00AF41B2" w:rsidP="00AF41B2">
      <w:pPr>
        <w:tabs>
          <w:tab w:val="left" w:pos="578"/>
        </w:tabs>
        <w:rPr>
          <w:b/>
          <w:i/>
          <w:sz w:val="28"/>
          <w:szCs w:val="28"/>
        </w:rPr>
      </w:pPr>
    </w:p>
    <w:p w:rsidR="00AF41B2" w:rsidRPr="00BE2FEC" w:rsidRDefault="00AF41B2" w:rsidP="00AF41B2">
      <w:pPr>
        <w:spacing w:after="200"/>
        <w:jc w:val="center"/>
        <w:rPr>
          <w:bCs/>
          <w:i/>
          <w:iCs/>
          <w:sz w:val="28"/>
          <w:szCs w:val="28"/>
        </w:rPr>
      </w:pPr>
      <w:r w:rsidRPr="00BE2FEC">
        <w:rPr>
          <w:bCs/>
          <w:sz w:val="28"/>
          <w:szCs w:val="28"/>
        </w:rPr>
        <w:t>СПИСОК РЕКОМЕНДУЕМОЙ ЛИТЕРАТУРЫ</w:t>
      </w:r>
    </w:p>
    <w:p w:rsidR="00AF41B2" w:rsidRPr="00BE2FEC" w:rsidRDefault="00AF41B2" w:rsidP="00AF41B2">
      <w:pPr>
        <w:pStyle w:val="a3"/>
        <w:jc w:val="center"/>
        <w:rPr>
          <w:rFonts w:ascii="Times New Roman" w:hAnsi="Times New Roman"/>
          <w:sz w:val="28"/>
          <w:szCs w:val="28"/>
        </w:rPr>
      </w:pPr>
      <w:r w:rsidRPr="00BE2FEC">
        <w:rPr>
          <w:rFonts w:ascii="Times New Roman" w:hAnsi="Times New Roman"/>
          <w:sz w:val="28"/>
          <w:szCs w:val="28"/>
        </w:rPr>
        <w:t>ОСНОВНАЯ</w:t>
      </w:r>
    </w:p>
    <w:p w:rsidR="00AF41B2" w:rsidRPr="00BE2FEC" w:rsidRDefault="00AF41B2" w:rsidP="00AF41B2">
      <w:pPr>
        <w:numPr>
          <w:ilvl w:val="0"/>
          <w:numId w:val="2"/>
        </w:numPr>
        <w:tabs>
          <w:tab w:val="clear" w:pos="720"/>
          <w:tab w:val="num" w:pos="0"/>
          <w:tab w:val="left" w:pos="1134"/>
        </w:tabs>
        <w:spacing w:before="100" w:beforeAutospacing="1" w:after="100" w:afterAutospacing="1"/>
        <w:ind w:left="0" w:firstLine="709"/>
        <w:rPr>
          <w:sz w:val="28"/>
          <w:szCs w:val="28"/>
        </w:rPr>
      </w:pPr>
      <w:proofErr w:type="spellStart"/>
      <w:r w:rsidRPr="00BE2FEC">
        <w:rPr>
          <w:bCs/>
          <w:sz w:val="28"/>
          <w:szCs w:val="28"/>
        </w:rPr>
        <w:lastRenderedPageBreak/>
        <w:t>Вачков</w:t>
      </w:r>
      <w:proofErr w:type="spellEnd"/>
      <w:r w:rsidRPr="00BE2FEC">
        <w:rPr>
          <w:bCs/>
          <w:sz w:val="28"/>
          <w:szCs w:val="28"/>
        </w:rPr>
        <w:t>, И.</w:t>
      </w:r>
      <w:r w:rsidRPr="00BE2FEC">
        <w:rPr>
          <w:sz w:val="28"/>
          <w:szCs w:val="28"/>
        </w:rPr>
        <w:t xml:space="preserve">В. Психологический тренинг: методология и методика проведения/ </w:t>
      </w:r>
      <w:proofErr w:type="spellStart"/>
      <w:r w:rsidRPr="00BE2FEC">
        <w:rPr>
          <w:sz w:val="28"/>
          <w:szCs w:val="28"/>
        </w:rPr>
        <w:t>И.ВВачков</w:t>
      </w:r>
      <w:proofErr w:type="spellEnd"/>
      <w:r w:rsidRPr="00BE2FEC">
        <w:rPr>
          <w:sz w:val="28"/>
          <w:szCs w:val="28"/>
        </w:rPr>
        <w:t xml:space="preserve">. – М.:Эксмо,2010. – 560с. </w:t>
      </w:r>
    </w:p>
    <w:p w:rsidR="00AF41B2" w:rsidRPr="00BE2FEC" w:rsidRDefault="00AF41B2" w:rsidP="00AF41B2">
      <w:pPr>
        <w:numPr>
          <w:ilvl w:val="0"/>
          <w:numId w:val="2"/>
        </w:numPr>
        <w:tabs>
          <w:tab w:val="clear" w:pos="720"/>
          <w:tab w:val="num" w:pos="0"/>
          <w:tab w:val="left" w:pos="1134"/>
        </w:tabs>
        <w:spacing w:before="100" w:beforeAutospacing="1" w:after="100" w:afterAutospacing="1"/>
        <w:ind w:left="0" w:firstLine="709"/>
        <w:rPr>
          <w:sz w:val="28"/>
          <w:szCs w:val="28"/>
        </w:rPr>
      </w:pPr>
      <w:r w:rsidRPr="00BE2FEC">
        <w:rPr>
          <w:sz w:val="28"/>
          <w:szCs w:val="28"/>
        </w:rPr>
        <w:t>Василенко М.А., Основы психологического тренинга / авт. сост. М.А.Василенко</w:t>
      </w:r>
      <w:proofErr w:type="gramStart"/>
      <w:r w:rsidRPr="00BE2FEC">
        <w:rPr>
          <w:sz w:val="28"/>
          <w:szCs w:val="28"/>
        </w:rPr>
        <w:t xml:space="preserve"> .</w:t>
      </w:r>
      <w:proofErr w:type="gramEnd"/>
      <w:r w:rsidRPr="00BE2FEC">
        <w:rPr>
          <w:sz w:val="28"/>
          <w:szCs w:val="28"/>
        </w:rPr>
        <w:t xml:space="preserve"> –Ростов </w:t>
      </w:r>
      <w:proofErr w:type="spellStart"/>
      <w:r w:rsidRPr="00BE2FEC">
        <w:rPr>
          <w:sz w:val="28"/>
          <w:szCs w:val="28"/>
        </w:rPr>
        <w:t>н</w:t>
      </w:r>
      <w:proofErr w:type="spellEnd"/>
      <w:r w:rsidRPr="00BE2FEC">
        <w:rPr>
          <w:sz w:val="28"/>
          <w:szCs w:val="28"/>
        </w:rPr>
        <w:t xml:space="preserve">/Д.: Феникс, 2014. – 125 с. </w:t>
      </w:r>
    </w:p>
    <w:p w:rsidR="00AF41B2" w:rsidRPr="00BE2FEC" w:rsidRDefault="00AF41B2" w:rsidP="00AF41B2">
      <w:pPr>
        <w:widowControl w:val="0"/>
        <w:numPr>
          <w:ilvl w:val="0"/>
          <w:numId w:val="2"/>
        </w:numPr>
        <w:shd w:val="clear" w:color="auto" w:fill="FFFFFF"/>
        <w:tabs>
          <w:tab w:val="clear" w:pos="720"/>
          <w:tab w:val="num" w:pos="0"/>
          <w:tab w:val="left" w:pos="851"/>
          <w:tab w:val="left" w:pos="1134"/>
        </w:tabs>
        <w:autoSpaceDE w:val="0"/>
        <w:autoSpaceDN w:val="0"/>
        <w:adjustRightInd w:val="0"/>
        <w:ind w:left="0" w:firstLine="709"/>
        <w:jc w:val="both"/>
        <w:rPr>
          <w:spacing w:val="-8"/>
          <w:sz w:val="28"/>
          <w:szCs w:val="28"/>
        </w:rPr>
      </w:pPr>
      <w:proofErr w:type="spellStart"/>
      <w:r w:rsidRPr="00BE2FEC">
        <w:rPr>
          <w:spacing w:val="-8"/>
          <w:sz w:val="28"/>
          <w:szCs w:val="28"/>
        </w:rPr>
        <w:t>Леванова</w:t>
      </w:r>
      <w:proofErr w:type="spellEnd"/>
      <w:r w:rsidRPr="00BE2FEC">
        <w:rPr>
          <w:spacing w:val="-8"/>
          <w:sz w:val="28"/>
          <w:szCs w:val="28"/>
        </w:rPr>
        <w:t>, Е.А. Игра в тренинге. Личный помощник тренера / Е.А. </w:t>
      </w:r>
      <w:proofErr w:type="spellStart"/>
      <w:r w:rsidRPr="00BE2FEC">
        <w:rPr>
          <w:spacing w:val="-8"/>
          <w:sz w:val="28"/>
          <w:szCs w:val="28"/>
        </w:rPr>
        <w:t>Леванова</w:t>
      </w:r>
      <w:proofErr w:type="spellEnd"/>
      <w:r w:rsidRPr="00BE2FEC">
        <w:rPr>
          <w:spacing w:val="-8"/>
          <w:sz w:val="28"/>
          <w:szCs w:val="28"/>
        </w:rPr>
        <w:t xml:space="preserve">, А.Н.Соболева, В.А.Плешаков, Г.С.Голышев. – СПб.: Питер, 2011. – 368 </w:t>
      </w:r>
      <w:proofErr w:type="gramStart"/>
      <w:r w:rsidRPr="00BE2FEC">
        <w:rPr>
          <w:spacing w:val="-8"/>
          <w:sz w:val="28"/>
          <w:szCs w:val="28"/>
        </w:rPr>
        <w:t>с</w:t>
      </w:r>
      <w:proofErr w:type="gramEnd"/>
      <w:r w:rsidRPr="00BE2FEC">
        <w:rPr>
          <w:spacing w:val="-8"/>
          <w:sz w:val="28"/>
          <w:szCs w:val="28"/>
        </w:rPr>
        <w:t>.</w:t>
      </w:r>
    </w:p>
    <w:p w:rsidR="00AF41B2" w:rsidRPr="00BE2FEC" w:rsidRDefault="00AF41B2" w:rsidP="00AF41B2">
      <w:pPr>
        <w:widowControl w:val="0"/>
        <w:numPr>
          <w:ilvl w:val="0"/>
          <w:numId w:val="2"/>
        </w:numPr>
        <w:shd w:val="clear" w:color="auto" w:fill="FFFFFF"/>
        <w:tabs>
          <w:tab w:val="clear" w:pos="720"/>
          <w:tab w:val="num" w:pos="0"/>
          <w:tab w:val="left" w:pos="851"/>
          <w:tab w:val="left" w:pos="1134"/>
        </w:tabs>
        <w:autoSpaceDE w:val="0"/>
        <w:autoSpaceDN w:val="0"/>
        <w:adjustRightInd w:val="0"/>
        <w:ind w:left="0" w:firstLine="709"/>
        <w:jc w:val="both"/>
        <w:rPr>
          <w:spacing w:val="-8"/>
          <w:sz w:val="28"/>
          <w:szCs w:val="28"/>
        </w:rPr>
      </w:pPr>
      <w:proofErr w:type="spellStart"/>
      <w:r w:rsidRPr="00BE2FEC">
        <w:rPr>
          <w:spacing w:val="-8"/>
          <w:sz w:val="28"/>
          <w:szCs w:val="28"/>
        </w:rPr>
        <w:t>Самоукина</w:t>
      </w:r>
      <w:proofErr w:type="spellEnd"/>
      <w:r w:rsidRPr="00BE2FEC">
        <w:rPr>
          <w:spacing w:val="-8"/>
          <w:sz w:val="28"/>
          <w:szCs w:val="28"/>
        </w:rPr>
        <w:t xml:space="preserve">, Н. Живой театр тренинга: Технологии, упражнения, игры, сценарии. – СПб.: Питер, 2014.- -272 </w:t>
      </w:r>
      <w:proofErr w:type="gramStart"/>
      <w:r w:rsidRPr="00BE2FEC">
        <w:rPr>
          <w:spacing w:val="-8"/>
          <w:sz w:val="28"/>
          <w:szCs w:val="28"/>
        </w:rPr>
        <w:t>с</w:t>
      </w:r>
      <w:proofErr w:type="gramEnd"/>
      <w:r w:rsidRPr="00BE2FEC">
        <w:rPr>
          <w:spacing w:val="-8"/>
          <w:sz w:val="28"/>
          <w:szCs w:val="28"/>
        </w:rPr>
        <w:t>.</w:t>
      </w:r>
    </w:p>
    <w:p w:rsidR="00AF41B2" w:rsidRPr="00BE2FEC" w:rsidRDefault="00AF41B2" w:rsidP="00AF41B2">
      <w:pPr>
        <w:widowControl w:val="0"/>
        <w:numPr>
          <w:ilvl w:val="0"/>
          <w:numId w:val="2"/>
        </w:numPr>
        <w:shd w:val="clear" w:color="auto" w:fill="FFFFFF"/>
        <w:tabs>
          <w:tab w:val="clear" w:pos="720"/>
          <w:tab w:val="num" w:pos="0"/>
          <w:tab w:val="left" w:pos="851"/>
          <w:tab w:val="left" w:pos="1134"/>
        </w:tabs>
        <w:autoSpaceDE w:val="0"/>
        <w:autoSpaceDN w:val="0"/>
        <w:adjustRightInd w:val="0"/>
        <w:ind w:left="0" w:firstLine="709"/>
        <w:jc w:val="both"/>
        <w:rPr>
          <w:spacing w:val="-8"/>
          <w:sz w:val="28"/>
          <w:szCs w:val="28"/>
        </w:rPr>
      </w:pPr>
      <w:proofErr w:type="spellStart"/>
      <w:r w:rsidRPr="00BE2FEC">
        <w:rPr>
          <w:spacing w:val="-8"/>
          <w:sz w:val="28"/>
          <w:szCs w:val="28"/>
        </w:rPr>
        <w:t>Эксакусто</w:t>
      </w:r>
      <w:proofErr w:type="spellEnd"/>
      <w:r w:rsidRPr="00BE2FEC">
        <w:rPr>
          <w:spacing w:val="-8"/>
          <w:sz w:val="28"/>
          <w:szCs w:val="28"/>
        </w:rPr>
        <w:t xml:space="preserve">, Т.В. </w:t>
      </w:r>
      <w:proofErr w:type="gramStart"/>
      <w:r w:rsidRPr="00BE2FEC">
        <w:rPr>
          <w:spacing w:val="-8"/>
          <w:sz w:val="28"/>
          <w:szCs w:val="28"/>
        </w:rPr>
        <w:t>Групповая</w:t>
      </w:r>
      <w:proofErr w:type="gramEnd"/>
      <w:r w:rsidRPr="00BE2FEC">
        <w:rPr>
          <w:spacing w:val="-8"/>
          <w:sz w:val="28"/>
          <w:szCs w:val="28"/>
        </w:rPr>
        <w:t xml:space="preserve"> </w:t>
      </w:r>
      <w:proofErr w:type="spellStart"/>
      <w:r w:rsidRPr="00BE2FEC">
        <w:rPr>
          <w:spacing w:val="-8"/>
          <w:sz w:val="28"/>
          <w:szCs w:val="28"/>
        </w:rPr>
        <w:t>психокоррекция</w:t>
      </w:r>
      <w:proofErr w:type="spellEnd"/>
      <w:r w:rsidRPr="00BE2FEC">
        <w:rPr>
          <w:spacing w:val="-8"/>
          <w:sz w:val="28"/>
          <w:szCs w:val="28"/>
        </w:rPr>
        <w:t xml:space="preserve">: тренинги и ролевые игры, упражнения для личностного и профессионального развития / </w:t>
      </w:r>
      <w:proofErr w:type="spellStart"/>
      <w:r w:rsidRPr="00BE2FEC">
        <w:rPr>
          <w:spacing w:val="-8"/>
          <w:sz w:val="28"/>
          <w:szCs w:val="28"/>
        </w:rPr>
        <w:t>Эксакусто</w:t>
      </w:r>
      <w:proofErr w:type="spellEnd"/>
      <w:r w:rsidRPr="00BE2FEC">
        <w:rPr>
          <w:spacing w:val="-8"/>
          <w:sz w:val="28"/>
          <w:szCs w:val="28"/>
        </w:rPr>
        <w:t xml:space="preserve"> Т.В. – Ростов </w:t>
      </w:r>
      <w:proofErr w:type="spellStart"/>
      <w:r w:rsidRPr="00BE2FEC">
        <w:rPr>
          <w:spacing w:val="-8"/>
          <w:sz w:val="28"/>
          <w:szCs w:val="28"/>
        </w:rPr>
        <w:t>н</w:t>
      </w:r>
      <w:proofErr w:type="spellEnd"/>
      <w:r w:rsidRPr="00BE2FEC">
        <w:rPr>
          <w:spacing w:val="-8"/>
          <w:sz w:val="28"/>
          <w:szCs w:val="28"/>
        </w:rPr>
        <w:t>/Д: Феникс, 2015. – 254 с.</w:t>
      </w:r>
    </w:p>
    <w:p w:rsidR="00AF41B2" w:rsidRPr="00BE2FEC" w:rsidRDefault="00AF41B2" w:rsidP="00AF41B2">
      <w:pPr>
        <w:pStyle w:val="a3"/>
        <w:tabs>
          <w:tab w:val="num" w:pos="0"/>
          <w:tab w:val="left" w:pos="1134"/>
        </w:tabs>
        <w:ind w:firstLine="709"/>
        <w:jc w:val="both"/>
        <w:rPr>
          <w:rFonts w:ascii="Times New Roman" w:hAnsi="Times New Roman"/>
          <w:bCs/>
          <w:i/>
          <w:iCs/>
          <w:sz w:val="28"/>
          <w:szCs w:val="28"/>
          <w:u w:val="single"/>
        </w:rPr>
      </w:pPr>
    </w:p>
    <w:p w:rsidR="00AF41B2" w:rsidRPr="00BE2FEC" w:rsidRDefault="00AF41B2" w:rsidP="00AF41B2">
      <w:pPr>
        <w:pStyle w:val="a3"/>
        <w:tabs>
          <w:tab w:val="left" w:pos="1134"/>
        </w:tabs>
        <w:ind w:firstLine="709"/>
        <w:jc w:val="center"/>
        <w:rPr>
          <w:rFonts w:ascii="Times New Roman" w:hAnsi="Times New Roman"/>
          <w:sz w:val="28"/>
          <w:szCs w:val="28"/>
        </w:rPr>
      </w:pPr>
      <w:r w:rsidRPr="00BE2FEC">
        <w:rPr>
          <w:rFonts w:ascii="Times New Roman" w:hAnsi="Times New Roman"/>
          <w:sz w:val="28"/>
          <w:szCs w:val="28"/>
        </w:rPr>
        <w:t>ДОПОЛНИТЕЛЬНАЯ</w:t>
      </w:r>
    </w:p>
    <w:p w:rsidR="00AF41B2" w:rsidRPr="00BE2FEC" w:rsidRDefault="00AF41B2" w:rsidP="00AF41B2">
      <w:pPr>
        <w:widowControl w:val="0"/>
        <w:numPr>
          <w:ilvl w:val="0"/>
          <w:numId w:val="2"/>
        </w:numPr>
        <w:tabs>
          <w:tab w:val="clear" w:pos="720"/>
          <w:tab w:val="num" w:pos="0"/>
          <w:tab w:val="left" w:pos="1134"/>
        </w:tabs>
        <w:ind w:left="0" w:firstLine="709"/>
        <w:jc w:val="both"/>
        <w:rPr>
          <w:sz w:val="28"/>
          <w:szCs w:val="28"/>
        </w:rPr>
      </w:pPr>
      <w:proofErr w:type="spellStart"/>
      <w:r w:rsidRPr="00BE2FEC">
        <w:rPr>
          <w:sz w:val="28"/>
          <w:szCs w:val="28"/>
        </w:rPr>
        <w:t>Вачков</w:t>
      </w:r>
      <w:proofErr w:type="spellEnd"/>
      <w:r w:rsidRPr="00BE2FEC">
        <w:rPr>
          <w:sz w:val="28"/>
          <w:szCs w:val="28"/>
        </w:rPr>
        <w:t xml:space="preserve">, И.В. Психологический тренинг: методология и методика проведения / </w:t>
      </w:r>
      <w:proofErr w:type="spellStart"/>
      <w:r w:rsidRPr="00BE2FEC">
        <w:rPr>
          <w:sz w:val="28"/>
          <w:szCs w:val="28"/>
        </w:rPr>
        <w:t>И.В.Вачков</w:t>
      </w:r>
      <w:proofErr w:type="spellEnd"/>
      <w:r w:rsidRPr="00BE2FEC">
        <w:rPr>
          <w:sz w:val="28"/>
          <w:szCs w:val="28"/>
        </w:rPr>
        <w:t xml:space="preserve">. – М.: </w:t>
      </w:r>
      <w:proofErr w:type="spellStart"/>
      <w:r w:rsidRPr="00BE2FEC">
        <w:rPr>
          <w:sz w:val="28"/>
          <w:szCs w:val="28"/>
        </w:rPr>
        <w:t>Эксмо</w:t>
      </w:r>
      <w:proofErr w:type="spellEnd"/>
      <w:r w:rsidRPr="00BE2FEC">
        <w:rPr>
          <w:sz w:val="28"/>
          <w:szCs w:val="28"/>
        </w:rPr>
        <w:t xml:space="preserve">, 2010. – 560 с. </w:t>
      </w:r>
    </w:p>
    <w:p w:rsidR="00AF41B2" w:rsidRPr="00B84A37" w:rsidRDefault="00AF41B2" w:rsidP="00AF41B2">
      <w:pPr>
        <w:widowControl w:val="0"/>
        <w:numPr>
          <w:ilvl w:val="0"/>
          <w:numId w:val="2"/>
        </w:numPr>
        <w:tabs>
          <w:tab w:val="clear" w:pos="720"/>
          <w:tab w:val="num" w:pos="0"/>
          <w:tab w:val="left" w:pos="1134"/>
        </w:tabs>
        <w:ind w:left="0" w:firstLine="709"/>
        <w:jc w:val="both"/>
        <w:rPr>
          <w:color w:val="404040"/>
          <w:sz w:val="28"/>
          <w:szCs w:val="28"/>
        </w:rPr>
      </w:pPr>
      <w:proofErr w:type="spellStart"/>
      <w:r w:rsidRPr="00B84A37">
        <w:rPr>
          <w:bCs/>
          <w:sz w:val="28"/>
          <w:szCs w:val="28"/>
        </w:rPr>
        <w:t>Грецов</w:t>
      </w:r>
      <w:proofErr w:type="spellEnd"/>
      <w:r w:rsidRPr="00B84A37">
        <w:rPr>
          <w:bCs/>
          <w:sz w:val="28"/>
          <w:szCs w:val="28"/>
        </w:rPr>
        <w:t>, А.Г.</w:t>
      </w:r>
      <w:r w:rsidRPr="00B84A37">
        <w:rPr>
          <w:sz w:val="28"/>
          <w:szCs w:val="28"/>
        </w:rPr>
        <w:t xml:space="preserve"> Прикладная психодиагностика подростков и молодежи с использованием</w:t>
      </w:r>
      <w:r>
        <w:rPr>
          <w:sz w:val="28"/>
          <w:szCs w:val="28"/>
        </w:rPr>
        <w:t xml:space="preserve"> информационных технологий / А.</w:t>
      </w:r>
      <w:r w:rsidRPr="00B84A37">
        <w:rPr>
          <w:sz w:val="28"/>
          <w:szCs w:val="28"/>
        </w:rPr>
        <w:t xml:space="preserve">Г. </w:t>
      </w:r>
      <w:proofErr w:type="spellStart"/>
      <w:r w:rsidRPr="00B84A37">
        <w:rPr>
          <w:sz w:val="28"/>
          <w:szCs w:val="28"/>
        </w:rPr>
        <w:t>Грецов</w:t>
      </w:r>
      <w:proofErr w:type="spellEnd"/>
      <w:r w:rsidRPr="00B84A37">
        <w:rPr>
          <w:sz w:val="28"/>
          <w:szCs w:val="28"/>
        </w:rPr>
        <w:t>// Адаптивная физическая культура. - 2007. - N 3(31).- С.18-19.</w:t>
      </w:r>
    </w:p>
    <w:p w:rsidR="00AF41B2" w:rsidRPr="00B84A37" w:rsidRDefault="00AF41B2" w:rsidP="00AF41B2">
      <w:pPr>
        <w:numPr>
          <w:ilvl w:val="0"/>
          <w:numId w:val="2"/>
        </w:numPr>
        <w:tabs>
          <w:tab w:val="clear" w:pos="720"/>
          <w:tab w:val="num" w:pos="0"/>
          <w:tab w:val="left" w:pos="1134"/>
        </w:tabs>
        <w:spacing w:before="100" w:beforeAutospacing="1" w:after="100" w:afterAutospacing="1"/>
        <w:ind w:left="0" w:firstLine="709"/>
        <w:jc w:val="both"/>
        <w:rPr>
          <w:sz w:val="28"/>
          <w:szCs w:val="28"/>
        </w:rPr>
      </w:pPr>
      <w:proofErr w:type="spellStart"/>
      <w:r w:rsidRPr="00B84A37">
        <w:rPr>
          <w:bCs/>
          <w:sz w:val="28"/>
          <w:szCs w:val="28"/>
        </w:rPr>
        <w:t>Грецов</w:t>
      </w:r>
      <w:proofErr w:type="spellEnd"/>
      <w:r w:rsidRPr="00B84A37">
        <w:rPr>
          <w:bCs/>
          <w:sz w:val="28"/>
          <w:szCs w:val="28"/>
        </w:rPr>
        <w:t>, А.Г.</w:t>
      </w:r>
      <w:r w:rsidRPr="00B84A37">
        <w:rPr>
          <w:sz w:val="28"/>
          <w:szCs w:val="28"/>
        </w:rPr>
        <w:t xml:space="preserve"> </w:t>
      </w:r>
      <w:proofErr w:type="spellStart"/>
      <w:r w:rsidRPr="00B84A37">
        <w:rPr>
          <w:sz w:val="28"/>
          <w:szCs w:val="28"/>
        </w:rPr>
        <w:t>Тренинговые</w:t>
      </w:r>
      <w:proofErr w:type="spellEnd"/>
      <w:r w:rsidRPr="00B84A37">
        <w:rPr>
          <w:sz w:val="28"/>
          <w:szCs w:val="28"/>
        </w:rPr>
        <w:t xml:space="preserve"> технологии развития уверенного поведения подростков и молодежи / А. Г. </w:t>
      </w:r>
      <w:proofErr w:type="spellStart"/>
      <w:r w:rsidRPr="00B84A37">
        <w:rPr>
          <w:sz w:val="28"/>
          <w:szCs w:val="28"/>
        </w:rPr>
        <w:t>Грецов</w:t>
      </w:r>
      <w:proofErr w:type="spellEnd"/>
      <w:r w:rsidRPr="00B84A37">
        <w:rPr>
          <w:sz w:val="28"/>
          <w:szCs w:val="28"/>
        </w:rPr>
        <w:t>// Адаптивная физическая культура. - 2008. - N 2(34).- С.15-20.</w:t>
      </w:r>
    </w:p>
    <w:p w:rsidR="00AF41B2" w:rsidRPr="00BE2FEC" w:rsidRDefault="00AF41B2" w:rsidP="00AF41B2">
      <w:pPr>
        <w:numPr>
          <w:ilvl w:val="0"/>
          <w:numId w:val="2"/>
        </w:numPr>
        <w:tabs>
          <w:tab w:val="clear" w:pos="720"/>
          <w:tab w:val="num" w:pos="0"/>
          <w:tab w:val="left" w:pos="1134"/>
        </w:tabs>
        <w:spacing w:before="100" w:beforeAutospacing="1" w:after="100" w:afterAutospacing="1"/>
        <w:ind w:left="0" w:firstLine="709"/>
        <w:jc w:val="both"/>
        <w:rPr>
          <w:sz w:val="28"/>
          <w:szCs w:val="28"/>
        </w:rPr>
      </w:pPr>
      <w:proofErr w:type="spellStart"/>
      <w:r w:rsidRPr="00B84A37">
        <w:rPr>
          <w:bCs/>
          <w:sz w:val="28"/>
          <w:szCs w:val="28"/>
        </w:rPr>
        <w:t>Грецов</w:t>
      </w:r>
      <w:proofErr w:type="spellEnd"/>
      <w:r w:rsidRPr="00B84A37">
        <w:rPr>
          <w:bCs/>
          <w:sz w:val="28"/>
          <w:szCs w:val="28"/>
        </w:rPr>
        <w:t>, А.Г.</w:t>
      </w:r>
      <w:r w:rsidRPr="00B84A37">
        <w:rPr>
          <w:sz w:val="28"/>
          <w:szCs w:val="28"/>
        </w:rPr>
        <w:t xml:space="preserve"> </w:t>
      </w:r>
      <w:proofErr w:type="spellStart"/>
      <w:r w:rsidRPr="00B84A37">
        <w:rPr>
          <w:sz w:val="28"/>
          <w:szCs w:val="28"/>
        </w:rPr>
        <w:t>Тренинговые</w:t>
      </w:r>
      <w:proofErr w:type="spellEnd"/>
      <w:r w:rsidRPr="00B84A37">
        <w:rPr>
          <w:sz w:val="28"/>
          <w:szCs w:val="28"/>
        </w:rPr>
        <w:t xml:space="preserve"> технологии при подготовке специалистов по адаптивной физической культуре / А. Г. </w:t>
      </w:r>
      <w:proofErr w:type="spellStart"/>
      <w:r w:rsidRPr="00B84A37">
        <w:rPr>
          <w:sz w:val="28"/>
          <w:szCs w:val="28"/>
        </w:rPr>
        <w:t>Грецо</w:t>
      </w:r>
      <w:r>
        <w:rPr>
          <w:sz w:val="28"/>
          <w:szCs w:val="28"/>
        </w:rPr>
        <w:t>в</w:t>
      </w:r>
      <w:proofErr w:type="spellEnd"/>
      <w:r w:rsidRPr="00B84A37">
        <w:rPr>
          <w:sz w:val="28"/>
          <w:szCs w:val="28"/>
        </w:rPr>
        <w:t xml:space="preserve">// Адаптивная физическая </w:t>
      </w:r>
      <w:r w:rsidRPr="00BE2FEC">
        <w:rPr>
          <w:sz w:val="28"/>
          <w:szCs w:val="28"/>
        </w:rPr>
        <w:t>культура. - 2008. - № 3 (35). - С.26-27.</w:t>
      </w:r>
    </w:p>
    <w:p w:rsidR="00AF41B2" w:rsidRPr="00BE2FEC" w:rsidRDefault="00AF41B2" w:rsidP="00AF41B2">
      <w:pPr>
        <w:numPr>
          <w:ilvl w:val="0"/>
          <w:numId w:val="2"/>
        </w:numPr>
        <w:tabs>
          <w:tab w:val="clear" w:pos="720"/>
          <w:tab w:val="num" w:pos="0"/>
          <w:tab w:val="left" w:pos="1134"/>
        </w:tabs>
        <w:ind w:left="0" w:firstLine="709"/>
        <w:jc w:val="both"/>
        <w:rPr>
          <w:sz w:val="28"/>
          <w:szCs w:val="28"/>
        </w:rPr>
      </w:pPr>
      <w:r w:rsidRPr="00BE2FEC">
        <w:rPr>
          <w:sz w:val="28"/>
          <w:szCs w:val="28"/>
        </w:rPr>
        <w:t xml:space="preserve">Ежова, Н.Н. Рабочая книга практического психолога / Н.Н.Ежова. – Ростов </w:t>
      </w:r>
      <w:proofErr w:type="spellStart"/>
      <w:r w:rsidRPr="00BE2FEC">
        <w:rPr>
          <w:sz w:val="28"/>
          <w:szCs w:val="28"/>
        </w:rPr>
        <w:t>н</w:t>
      </w:r>
      <w:proofErr w:type="spellEnd"/>
      <w:proofErr w:type="gramStart"/>
      <w:r w:rsidRPr="00BE2FEC">
        <w:rPr>
          <w:sz w:val="28"/>
          <w:szCs w:val="28"/>
        </w:rPr>
        <w:t>/Д</w:t>
      </w:r>
      <w:proofErr w:type="gramEnd"/>
      <w:r w:rsidRPr="00BE2FEC">
        <w:rPr>
          <w:sz w:val="28"/>
          <w:szCs w:val="28"/>
        </w:rPr>
        <w:t>: «Феникс», 2013. – 324 с.</w:t>
      </w:r>
    </w:p>
    <w:p w:rsidR="00AF41B2" w:rsidRPr="00BE2FEC" w:rsidRDefault="00AF41B2" w:rsidP="00AF41B2">
      <w:pPr>
        <w:numPr>
          <w:ilvl w:val="0"/>
          <w:numId w:val="2"/>
        </w:numPr>
        <w:tabs>
          <w:tab w:val="clear" w:pos="720"/>
          <w:tab w:val="num" w:pos="0"/>
          <w:tab w:val="left" w:pos="1134"/>
        </w:tabs>
        <w:ind w:left="0" w:firstLine="709"/>
        <w:jc w:val="both"/>
        <w:rPr>
          <w:spacing w:val="-8"/>
          <w:sz w:val="28"/>
          <w:szCs w:val="28"/>
        </w:rPr>
      </w:pPr>
      <w:proofErr w:type="spellStart"/>
      <w:r w:rsidRPr="00BE2FEC">
        <w:rPr>
          <w:spacing w:val="-8"/>
          <w:sz w:val="28"/>
          <w:szCs w:val="28"/>
        </w:rPr>
        <w:t>Кожуховская</w:t>
      </w:r>
      <w:proofErr w:type="spellEnd"/>
      <w:r w:rsidRPr="00BE2FEC">
        <w:rPr>
          <w:spacing w:val="-8"/>
          <w:sz w:val="28"/>
          <w:szCs w:val="28"/>
        </w:rPr>
        <w:t xml:space="preserve">, Л.С. Формирование социально-ролевой компетентности студентов посредством педагогических </w:t>
      </w:r>
      <w:proofErr w:type="spellStart"/>
      <w:r w:rsidRPr="00BE2FEC">
        <w:rPr>
          <w:spacing w:val="-8"/>
          <w:sz w:val="28"/>
          <w:szCs w:val="28"/>
        </w:rPr>
        <w:t>игротехник</w:t>
      </w:r>
      <w:proofErr w:type="spellEnd"/>
      <w:r w:rsidRPr="00BE2FEC">
        <w:rPr>
          <w:spacing w:val="-8"/>
          <w:sz w:val="28"/>
          <w:szCs w:val="28"/>
        </w:rPr>
        <w:t xml:space="preserve"> / </w:t>
      </w:r>
      <w:proofErr w:type="spellStart"/>
      <w:r w:rsidRPr="00BE2FEC">
        <w:rPr>
          <w:spacing w:val="-8"/>
          <w:sz w:val="28"/>
          <w:szCs w:val="28"/>
        </w:rPr>
        <w:t>Л.С.Кожуховская</w:t>
      </w:r>
      <w:proofErr w:type="spellEnd"/>
      <w:r w:rsidRPr="00BE2FEC">
        <w:rPr>
          <w:spacing w:val="-8"/>
          <w:sz w:val="28"/>
          <w:szCs w:val="28"/>
        </w:rPr>
        <w:t xml:space="preserve">, </w:t>
      </w:r>
      <w:proofErr w:type="spellStart"/>
      <w:r w:rsidRPr="00BE2FEC">
        <w:rPr>
          <w:spacing w:val="-8"/>
          <w:sz w:val="28"/>
          <w:szCs w:val="28"/>
        </w:rPr>
        <w:t>И.И.Губаревич</w:t>
      </w:r>
      <w:proofErr w:type="spellEnd"/>
      <w:r w:rsidRPr="00BE2FEC">
        <w:rPr>
          <w:spacing w:val="-8"/>
          <w:sz w:val="28"/>
          <w:szCs w:val="28"/>
        </w:rPr>
        <w:t>. – Минск: РИВШ, 2005. – 67 с.</w:t>
      </w:r>
    </w:p>
    <w:p w:rsidR="00AF41B2" w:rsidRPr="00BE2FEC" w:rsidRDefault="00AF41B2" w:rsidP="00AF41B2">
      <w:pPr>
        <w:numPr>
          <w:ilvl w:val="0"/>
          <w:numId w:val="2"/>
        </w:numPr>
        <w:tabs>
          <w:tab w:val="clear" w:pos="720"/>
          <w:tab w:val="num" w:pos="0"/>
          <w:tab w:val="left" w:pos="1134"/>
        </w:tabs>
        <w:ind w:left="0" w:firstLine="709"/>
        <w:jc w:val="both"/>
        <w:rPr>
          <w:sz w:val="28"/>
          <w:szCs w:val="28"/>
        </w:rPr>
      </w:pPr>
      <w:proofErr w:type="spellStart"/>
      <w:r w:rsidRPr="00BE2FEC">
        <w:rPr>
          <w:sz w:val="28"/>
          <w:szCs w:val="28"/>
        </w:rPr>
        <w:t>Зинкевич-Евстигнеева</w:t>
      </w:r>
      <w:proofErr w:type="spellEnd"/>
      <w:r w:rsidRPr="00BE2FEC">
        <w:rPr>
          <w:sz w:val="28"/>
          <w:szCs w:val="28"/>
        </w:rPr>
        <w:t xml:space="preserve">, Т. Технология создания команды / Т. </w:t>
      </w:r>
      <w:proofErr w:type="spellStart"/>
      <w:r w:rsidRPr="00BE2FEC">
        <w:rPr>
          <w:sz w:val="28"/>
          <w:szCs w:val="28"/>
        </w:rPr>
        <w:t>Зинкевич-Евстигнеева</w:t>
      </w:r>
      <w:proofErr w:type="spellEnd"/>
      <w:r w:rsidRPr="00BE2FEC">
        <w:rPr>
          <w:sz w:val="28"/>
          <w:szCs w:val="28"/>
        </w:rPr>
        <w:t xml:space="preserve">, Д.Фролов, </w:t>
      </w:r>
      <w:proofErr w:type="spellStart"/>
      <w:r w:rsidRPr="00BE2FEC">
        <w:rPr>
          <w:sz w:val="28"/>
          <w:szCs w:val="28"/>
        </w:rPr>
        <w:t>Т.Грабенко</w:t>
      </w:r>
      <w:proofErr w:type="spellEnd"/>
      <w:r w:rsidRPr="00BE2FEC">
        <w:rPr>
          <w:sz w:val="28"/>
          <w:szCs w:val="28"/>
        </w:rPr>
        <w:t xml:space="preserve">. – СПб.: «Речь», 2002. – 224 </w:t>
      </w:r>
      <w:proofErr w:type="gramStart"/>
      <w:r w:rsidRPr="00BE2FEC">
        <w:rPr>
          <w:sz w:val="28"/>
          <w:szCs w:val="28"/>
        </w:rPr>
        <w:t>с</w:t>
      </w:r>
      <w:proofErr w:type="gramEnd"/>
      <w:r w:rsidRPr="00BE2FEC">
        <w:rPr>
          <w:sz w:val="28"/>
          <w:szCs w:val="28"/>
        </w:rPr>
        <w:t>.</w:t>
      </w:r>
    </w:p>
    <w:p w:rsidR="00AF41B2" w:rsidRPr="00BE2FEC" w:rsidRDefault="00AF41B2" w:rsidP="00AF41B2">
      <w:pPr>
        <w:numPr>
          <w:ilvl w:val="0"/>
          <w:numId w:val="2"/>
        </w:numPr>
        <w:tabs>
          <w:tab w:val="clear" w:pos="720"/>
          <w:tab w:val="num" w:pos="0"/>
          <w:tab w:val="left" w:pos="1134"/>
        </w:tabs>
        <w:spacing w:before="100" w:beforeAutospacing="1" w:after="100" w:afterAutospacing="1"/>
        <w:ind w:left="0" w:firstLine="709"/>
        <w:rPr>
          <w:sz w:val="28"/>
          <w:szCs w:val="28"/>
        </w:rPr>
      </w:pPr>
      <w:r w:rsidRPr="00BE2FEC">
        <w:rPr>
          <w:bCs/>
          <w:sz w:val="28"/>
          <w:szCs w:val="28"/>
        </w:rPr>
        <w:t>Игра в тренинге. Возможности игрового взаимодействия</w:t>
      </w:r>
      <w:r w:rsidRPr="00BE2FEC">
        <w:rPr>
          <w:sz w:val="28"/>
          <w:szCs w:val="28"/>
        </w:rPr>
        <w:t>. - 2-е изд. - СПб. : Питер, 2008. - 208 с.</w:t>
      </w:r>
      <w:proofErr w:type="gramStart"/>
      <w:r w:rsidRPr="00BE2FEC">
        <w:rPr>
          <w:sz w:val="28"/>
          <w:szCs w:val="28"/>
        </w:rPr>
        <w:t xml:space="preserve"> :</w:t>
      </w:r>
      <w:proofErr w:type="gramEnd"/>
      <w:r w:rsidRPr="00BE2FEC">
        <w:rPr>
          <w:sz w:val="28"/>
          <w:szCs w:val="28"/>
        </w:rPr>
        <w:t xml:space="preserve"> ил. - (Практическая психология)</w:t>
      </w:r>
    </w:p>
    <w:p w:rsidR="00AF41B2" w:rsidRPr="00BE2FEC" w:rsidRDefault="00AF41B2" w:rsidP="00AF41B2">
      <w:pPr>
        <w:numPr>
          <w:ilvl w:val="0"/>
          <w:numId w:val="2"/>
        </w:numPr>
        <w:tabs>
          <w:tab w:val="clear" w:pos="720"/>
          <w:tab w:val="num" w:pos="0"/>
          <w:tab w:val="left" w:pos="1134"/>
        </w:tabs>
        <w:ind w:left="0" w:firstLine="709"/>
        <w:jc w:val="both"/>
        <w:rPr>
          <w:sz w:val="28"/>
          <w:szCs w:val="28"/>
        </w:rPr>
      </w:pPr>
      <w:r w:rsidRPr="00BE2FEC">
        <w:rPr>
          <w:sz w:val="28"/>
          <w:szCs w:val="28"/>
        </w:rPr>
        <w:t xml:space="preserve">Олимпийские ценности и достижение успеха: программа тренинга / </w:t>
      </w:r>
      <w:proofErr w:type="spellStart"/>
      <w:r w:rsidRPr="00BE2FEC">
        <w:rPr>
          <w:sz w:val="28"/>
          <w:szCs w:val="28"/>
        </w:rPr>
        <w:t>И.И.Гуслистова</w:t>
      </w:r>
      <w:proofErr w:type="spellEnd"/>
      <w:r w:rsidRPr="00BE2FEC">
        <w:rPr>
          <w:sz w:val="28"/>
          <w:szCs w:val="28"/>
        </w:rPr>
        <w:t xml:space="preserve">, Н.Н.Петриашвили, </w:t>
      </w:r>
      <w:proofErr w:type="spellStart"/>
      <w:r w:rsidRPr="00BE2FEC">
        <w:rPr>
          <w:sz w:val="28"/>
          <w:szCs w:val="28"/>
        </w:rPr>
        <w:t>Н.В.Апончук</w:t>
      </w:r>
      <w:proofErr w:type="spellEnd"/>
      <w:r w:rsidRPr="00BE2FEC">
        <w:rPr>
          <w:sz w:val="28"/>
          <w:szCs w:val="28"/>
        </w:rPr>
        <w:t xml:space="preserve"> – Минск, 2017. – 34 </w:t>
      </w:r>
      <w:proofErr w:type="gramStart"/>
      <w:r w:rsidRPr="00BE2FEC">
        <w:rPr>
          <w:sz w:val="28"/>
          <w:szCs w:val="28"/>
        </w:rPr>
        <w:t>с</w:t>
      </w:r>
      <w:proofErr w:type="gramEnd"/>
      <w:r w:rsidRPr="00BE2FEC">
        <w:rPr>
          <w:sz w:val="28"/>
          <w:szCs w:val="28"/>
        </w:rPr>
        <w:t>.</w:t>
      </w:r>
    </w:p>
    <w:p w:rsidR="00AF41B2" w:rsidRPr="00BE2FEC" w:rsidRDefault="00AF41B2" w:rsidP="00AF41B2">
      <w:pPr>
        <w:pStyle w:val="1"/>
        <w:numPr>
          <w:ilvl w:val="0"/>
          <w:numId w:val="2"/>
        </w:numPr>
        <w:tabs>
          <w:tab w:val="clear" w:pos="720"/>
          <w:tab w:val="num" w:pos="0"/>
          <w:tab w:val="left" w:pos="1134"/>
        </w:tabs>
        <w:ind w:left="0" w:firstLine="709"/>
        <w:jc w:val="both"/>
        <w:rPr>
          <w:rFonts w:ascii="Times New Roman" w:hAnsi="Times New Roman"/>
          <w:spacing w:val="-8"/>
          <w:sz w:val="28"/>
          <w:szCs w:val="28"/>
        </w:rPr>
      </w:pPr>
      <w:r w:rsidRPr="00BE2FEC">
        <w:rPr>
          <w:rFonts w:ascii="Times New Roman" w:hAnsi="Times New Roman"/>
          <w:sz w:val="28"/>
          <w:szCs w:val="28"/>
        </w:rPr>
        <w:t xml:space="preserve">Основы социально-психологического тренинга / авт.-сост. М.А.Василенко. – Ростов </w:t>
      </w:r>
      <w:proofErr w:type="spellStart"/>
      <w:r w:rsidRPr="00BE2FEC">
        <w:rPr>
          <w:rFonts w:ascii="Times New Roman" w:hAnsi="Times New Roman"/>
          <w:sz w:val="28"/>
          <w:szCs w:val="28"/>
        </w:rPr>
        <w:t>н</w:t>
      </w:r>
      <w:proofErr w:type="spellEnd"/>
      <w:proofErr w:type="gramStart"/>
      <w:r w:rsidRPr="00BE2FEC">
        <w:rPr>
          <w:rFonts w:ascii="Times New Roman" w:hAnsi="Times New Roman"/>
          <w:sz w:val="28"/>
          <w:szCs w:val="28"/>
        </w:rPr>
        <w:t>/Д</w:t>
      </w:r>
      <w:proofErr w:type="gramEnd"/>
      <w:r w:rsidRPr="00BE2FEC">
        <w:rPr>
          <w:rFonts w:ascii="Times New Roman" w:hAnsi="Times New Roman"/>
          <w:sz w:val="28"/>
          <w:szCs w:val="28"/>
        </w:rPr>
        <w:t>: Феникс, 2014. – 125 с.</w:t>
      </w:r>
    </w:p>
    <w:p w:rsidR="00AF41B2" w:rsidRPr="00BE2FEC" w:rsidRDefault="00AF41B2" w:rsidP="00AF41B2">
      <w:pPr>
        <w:tabs>
          <w:tab w:val="left" w:pos="709"/>
          <w:tab w:val="left" w:pos="1134"/>
          <w:tab w:val="left" w:pos="1276"/>
        </w:tabs>
        <w:ind w:firstLine="709"/>
        <w:jc w:val="both"/>
        <w:rPr>
          <w:sz w:val="28"/>
          <w:szCs w:val="28"/>
        </w:rPr>
      </w:pPr>
      <w:r w:rsidRPr="00BE2FEC">
        <w:rPr>
          <w:sz w:val="28"/>
          <w:szCs w:val="28"/>
        </w:rPr>
        <w:t xml:space="preserve">16. </w:t>
      </w:r>
      <w:r w:rsidRPr="00BE2FEC">
        <w:rPr>
          <w:bCs/>
          <w:sz w:val="28"/>
          <w:szCs w:val="28"/>
        </w:rPr>
        <w:t>Петриашвили, Н. Н.</w:t>
      </w:r>
      <w:r w:rsidRPr="00BE2FEC">
        <w:rPr>
          <w:sz w:val="28"/>
          <w:szCs w:val="28"/>
        </w:rPr>
        <w:t xml:space="preserve"> Использование игровых </w:t>
      </w:r>
      <w:proofErr w:type="spellStart"/>
      <w:r w:rsidRPr="00BE2FEC">
        <w:rPr>
          <w:sz w:val="28"/>
          <w:szCs w:val="28"/>
        </w:rPr>
        <w:t>тренинговых</w:t>
      </w:r>
      <w:proofErr w:type="spellEnd"/>
      <w:r w:rsidRPr="00BE2FEC">
        <w:rPr>
          <w:sz w:val="28"/>
          <w:szCs w:val="28"/>
        </w:rPr>
        <w:t xml:space="preserve"> технологий в работе со спортивной командой / Н. Н. Петриашвили, Д. А. </w:t>
      </w:r>
      <w:proofErr w:type="spellStart"/>
      <w:r w:rsidRPr="00BE2FEC">
        <w:rPr>
          <w:sz w:val="28"/>
          <w:szCs w:val="28"/>
        </w:rPr>
        <w:t>Мельхеро</w:t>
      </w:r>
      <w:proofErr w:type="spellEnd"/>
      <w:r w:rsidRPr="00BE2FEC">
        <w:rPr>
          <w:sz w:val="28"/>
          <w:szCs w:val="28"/>
        </w:rPr>
        <w:t xml:space="preserve">, Н. К. Волков// XIII Международная научная сессия по итогам НИР за 2012 год "Научное обоснование физического воспитания, спортивной тренировки и подготовки кадров по физической культуре и спорту" : материалы </w:t>
      </w:r>
      <w:proofErr w:type="spellStart"/>
      <w:r w:rsidRPr="00BE2FEC">
        <w:rPr>
          <w:sz w:val="28"/>
          <w:szCs w:val="28"/>
        </w:rPr>
        <w:t>Междунар</w:t>
      </w:r>
      <w:proofErr w:type="spellEnd"/>
      <w:r w:rsidRPr="00BE2FEC">
        <w:rPr>
          <w:sz w:val="28"/>
          <w:szCs w:val="28"/>
        </w:rPr>
        <w:t xml:space="preserve">. </w:t>
      </w:r>
      <w:proofErr w:type="spellStart"/>
      <w:r w:rsidRPr="00BE2FEC">
        <w:rPr>
          <w:sz w:val="28"/>
          <w:szCs w:val="28"/>
        </w:rPr>
        <w:t>науч</w:t>
      </w:r>
      <w:proofErr w:type="gramStart"/>
      <w:r w:rsidRPr="00BE2FEC">
        <w:rPr>
          <w:sz w:val="28"/>
          <w:szCs w:val="28"/>
        </w:rPr>
        <w:t>.-</w:t>
      </w:r>
      <w:proofErr w:type="gramEnd"/>
      <w:r w:rsidRPr="00BE2FEC">
        <w:rPr>
          <w:sz w:val="28"/>
          <w:szCs w:val="28"/>
        </w:rPr>
        <w:t>практ</w:t>
      </w:r>
      <w:proofErr w:type="spellEnd"/>
      <w:r w:rsidRPr="00BE2FEC">
        <w:rPr>
          <w:sz w:val="28"/>
          <w:szCs w:val="28"/>
        </w:rPr>
        <w:t xml:space="preserve">. </w:t>
      </w:r>
      <w:proofErr w:type="spellStart"/>
      <w:r w:rsidRPr="00BE2FEC">
        <w:rPr>
          <w:sz w:val="28"/>
          <w:szCs w:val="28"/>
        </w:rPr>
        <w:t>конф</w:t>
      </w:r>
      <w:proofErr w:type="spellEnd"/>
      <w:r w:rsidRPr="00BE2FEC">
        <w:rPr>
          <w:sz w:val="28"/>
          <w:szCs w:val="28"/>
        </w:rPr>
        <w:t xml:space="preserve">., Минск, 20 марта - 30 мая 2013 г. : в </w:t>
      </w:r>
      <w:r w:rsidRPr="00BE2FEC">
        <w:rPr>
          <w:sz w:val="28"/>
          <w:szCs w:val="28"/>
        </w:rPr>
        <w:lastRenderedPageBreak/>
        <w:t xml:space="preserve">3 ч. / </w:t>
      </w:r>
      <w:proofErr w:type="spellStart"/>
      <w:proofErr w:type="gramStart"/>
      <w:r w:rsidRPr="00BE2FEC">
        <w:rPr>
          <w:sz w:val="28"/>
          <w:szCs w:val="28"/>
        </w:rPr>
        <w:t>М-во</w:t>
      </w:r>
      <w:proofErr w:type="spellEnd"/>
      <w:proofErr w:type="gramEnd"/>
      <w:r w:rsidRPr="00BE2FEC">
        <w:rPr>
          <w:sz w:val="28"/>
          <w:szCs w:val="28"/>
        </w:rPr>
        <w:t xml:space="preserve"> спорта и туризма </w:t>
      </w:r>
      <w:proofErr w:type="spellStart"/>
      <w:r w:rsidRPr="00BE2FEC">
        <w:rPr>
          <w:sz w:val="28"/>
          <w:szCs w:val="28"/>
        </w:rPr>
        <w:t>Респ</w:t>
      </w:r>
      <w:proofErr w:type="spellEnd"/>
      <w:r w:rsidRPr="00BE2FEC">
        <w:rPr>
          <w:sz w:val="28"/>
          <w:szCs w:val="28"/>
        </w:rPr>
        <w:t xml:space="preserve">. Беларусь, Белорус. </w:t>
      </w:r>
      <w:proofErr w:type="spellStart"/>
      <w:r w:rsidRPr="00BE2FEC">
        <w:rPr>
          <w:sz w:val="28"/>
          <w:szCs w:val="28"/>
        </w:rPr>
        <w:t>гос</w:t>
      </w:r>
      <w:proofErr w:type="spellEnd"/>
      <w:r w:rsidRPr="00BE2FEC">
        <w:rPr>
          <w:sz w:val="28"/>
          <w:szCs w:val="28"/>
        </w:rPr>
        <w:t xml:space="preserve">. ун-т физ. культуры </w:t>
      </w:r>
      <w:proofErr w:type="gramStart"/>
      <w:r w:rsidRPr="00BE2FEC">
        <w:rPr>
          <w:sz w:val="28"/>
          <w:szCs w:val="28"/>
        </w:rPr>
        <w:t>;</w:t>
      </w:r>
      <w:proofErr w:type="spellStart"/>
      <w:r w:rsidRPr="00BE2FEC">
        <w:rPr>
          <w:sz w:val="28"/>
          <w:szCs w:val="28"/>
        </w:rPr>
        <w:t>р</w:t>
      </w:r>
      <w:proofErr w:type="gramEnd"/>
      <w:r w:rsidRPr="00BE2FEC">
        <w:rPr>
          <w:sz w:val="28"/>
          <w:szCs w:val="28"/>
        </w:rPr>
        <w:t>едкол</w:t>
      </w:r>
      <w:proofErr w:type="spellEnd"/>
      <w:r w:rsidRPr="00BE2FEC">
        <w:rPr>
          <w:sz w:val="28"/>
          <w:szCs w:val="28"/>
        </w:rPr>
        <w:t xml:space="preserve">.: Т. Д. Полякова (гл. ред.) [и др.]. - Минск, 2013. - Ч. 1. - </w:t>
      </w:r>
      <w:r>
        <w:rPr>
          <w:sz w:val="28"/>
          <w:szCs w:val="28"/>
        </w:rPr>
        <w:t xml:space="preserve">С. 272-277. </w:t>
      </w:r>
    </w:p>
    <w:p w:rsidR="00AF41B2" w:rsidRPr="00BE2FEC" w:rsidRDefault="00AF41B2" w:rsidP="00AF41B2">
      <w:pPr>
        <w:pStyle w:val="2"/>
        <w:tabs>
          <w:tab w:val="left" w:pos="1134"/>
        </w:tabs>
        <w:ind w:left="0" w:firstLine="709"/>
        <w:jc w:val="both"/>
        <w:rPr>
          <w:sz w:val="28"/>
          <w:szCs w:val="28"/>
        </w:rPr>
      </w:pPr>
      <w:r w:rsidRPr="00BE2FEC">
        <w:rPr>
          <w:sz w:val="28"/>
          <w:szCs w:val="28"/>
        </w:rPr>
        <w:t xml:space="preserve">17. </w:t>
      </w:r>
      <w:proofErr w:type="spellStart"/>
      <w:r w:rsidRPr="00BE2FEC">
        <w:rPr>
          <w:sz w:val="28"/>
          <w:szCs w:val="28"/>
        </w:rPr>
        <w:t>Эксакуто</w:t>
      </w:r>
      <w:proofErr w:type="spellEnd"/>
      <w:r w:rsidRPr="00BE2FEC">
        <w:rPr>
          <w:sz w:val="28"/>
          <w:szCs w:val="28"/>
        </w:rPr>
        <w:t>, Т.В. Тренинг позитивного мышления. Коррекция счастья и благополучия /</w:t>
      </w:r>
      <w:r w:rsidRPr="00AF41B2">
        <w:rPr>
          <w:sz w:val="28"/>
          <w:szCs w:val="28"/>
        </w:rPr>
        <w:t xml:space="preserve"> </w:t>
      </w:r>
      <w:proofErr w:type="spellStart"/>
      <w:r w:rsidRPr="00BE2FEC">
        <w:rPr>
          <w:sz w:val="28"/>
          <w:szCs w:val="28"/>
        </w:rPr>
        <w:t>Т.В.Эксакуто</w:t>
      </w:r>
      <w:proofErr w:type="spellEnd"/>
      <w:r w:rsidRPr="00BE2FEC">
        <w:rPr>
          <w:sz w:val="28"/>
          <w:szCs w:val="28"/>
        </w:rPr>
        <w:t xml:space="preserve">. – Ростов </w:t>
      </w:r>
      <w:proofErr w:type="spellStart"/>
      <w:r w:rsidRPr="00BE2FEC">
        <w:rPr>
          <w:sz w:val="28"/>
          <w:szCs w:val="28"/>
        </w:rPr>
        <w:t>н</w:t>
      </w:r>
      <w:proofErr w:type="spellEnd"/>
      <w:proofErr w:type="gramStart"/>
      <w:r w:rsidRPr="00BE2FEC">
        <w:rPr>
          <w:sz w:val="28"/>
          <w:szCs w:val="28"/>
        </w:rPr>
        <w:t>/Д</w:t>
      </w:r>
      <w:proofErr w:type="gramEnd"/>
      <w:r w:rsidRPr="00BE2FEC">
        <w:rPr>
          <w:sz w:val="28"/>
          <w:szCs w:val="28"/>
        </w:rPr>
        <w:t>: Феникс, 2012. – 427 с.</w:t>
      </w:r>
    </w:p>
    <w:p w:rsidR="00AB06BA" w:rsidRDefault="00AB06BA" w:rsidP="00AF41B2"/>
    <w:sectPr w:rsidR="00AB06BA" w:rsidSect="00AB06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7566"/>
    <w:multiLevelType w:val="hybridMultilevel"/>
    <w:tmpl w:val="ABC8B228"/>
    <w:lvl w:ilvl="0" w:tplc="C88E9C24">
      <w:start w:val="1"/>
      <w:numFmt w:val="decimal"/>
      <w:lvlText w:val="%1."/>
      <w:lvlJc w:val="left"/>
      <w:pPr>
        <w:ind w:left="720" w:hanging="360"/>
      </w:pPr>
      <w:rPr>
        <w:rFonts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4467AD7"/>
    <w:multiLevelType w:val="hybridMultilevel"/>
    <w:tmpl w:val="AD08923E"/>
    <w:lvl w:ilvl="0" w:tplc="F014C400">
      <w:start w:val="1"/>
      <w:numFmt w:val="decimal"/>
      <w:lvlText w:val="%1."/>
      <w:lvlJc w:val="left"/>
      <w:pPr>
        <w:tabs>
          <w:tab w:val="num" w:pos="720"/>
        </w:tabs>
        <w:ind w:left="720" w:hanging="360"/>
      </w:pPr>
      <w:rPr>
        <w:rFonts w:ascii="Times New Roman" w:eastAsia="Calibri" w:hAnsi="Times New Roman" w:cs="Times New Roman"/>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F41B2"/>
    <w:rsid w:val="00181833"/>
    <w:rsid w:val="001D2747"/>
    <w:rsid w:val="00295C2F"/>
    <w:rsid w:val="003D1A2D"/>
    <w:rsid w:val="003E3542"/>
    <w:rsid w:val="00AB06BA"/>
    <w:rsid w:val="00AF41B2"/>
    <w:rsid w:val="00BA23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1B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Знак2,Знак2"/>
    <w:basedOn w:val="a"/>
    <w:link w:val="a4"/>
    <w:rsid w:val="00AF41B2"/>
    <w:rPr>
      <w:rFonts w:ascii="Courier New" w:hAnsi="Courier New"/>
    </w:rPr>
  </w:style>
  <w:style w:type="character" w:customStyle="1" w:styleId="a4">
    <w:name w:val="Текст Знак"/>
    <w:aliases w:val=" Знак2 Знак,Знак2 Знак"/>
    <w:basedOn w:val="a0"/>
    <w:link w:val="a3"/>
    <w:rsid w:val="00AF41B2"/>
    <w:rPr>
      <w:rFonts w:ascii="Courier New" w:eastAsia="Times New Roman" w:hAnsi="Courier New" w:cs="Times New Roman"/>
      <w:sz w:val="20"/>
      <w:szCs w:val="20"/>
      <w:lang w:eastAsia="ru-RU"/>
    </w:rPr>
  </w:style>
  <w:style w:type="paragraph" w:customStyle="1" w:styleId="1">
    <w:name w:val="Основной текст с отступом1"/>
    <w:basedOn w:val="a"/>
    <w:link w:val="BodyTextIndentChar"/>
    <w:rsid w:val="00AF41B2"/>
    <w:pPr>
      <w:ind w:left="4253"/>
    </w:pPr>
    <w:rPr>
      <w:rFonts w:ascii="Arial" w:eastAsia="Calibri" w:hAnsi="Arial"/>
      <w:szCs w:val="24"/>
    </w:rPr>
  </w:style>
  <w:style w:type="character" w:customStyle="1" w:styleId="BodyTextIndentChar">
    <w:name w:val="Body Text Indent Char"/>
    <w:link w:val="1"/>
    <w:rsid w:val="00AF41B2"/>
    <w:rPr>
      <w:rFonts w:ascii="Arial" w:eastAsia="Calibri" w:hAnsi="Arial" w:cs="Times New Roman"/>
      <w:sz w:val="20"/>
      <w:szCs w:val="24"/>
      <w:lang w:eastAsia="ru-RU"/>
    </w:rPr>
  </w:style>
  <w:style w:type="paragraph" w:customStyle="1" w:styleId="2">
    <w:name w:val="Абзац списка2"/>
    <w:basedOn w:val="a"/>
    <w:rsid w:val="00AF41B2"/>
    <w:pPr>
      <w:ind w:left="720"/>
    </w:pPr>
    <w:rPr>
      <w:rFonts w:eastAsia="Calibri"/>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2499</Words>
  <Characters>14246</Characters>
  <Application>Microsoft Office Word</Application>
  <DocSecurity>0</DocSecurity>
  <Lines>118</Lines>
  <Paragraphs>33</Paragraphs>
  <ScaleCrop>false</ScaleCrop>
  <Company/>
  <LinksUpToDate>false</LinksUpToDate>
  <CharactersWithSpaces>16712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ИВАШКО</cp:lastModifiedBy>
  <cp:revision>1</cp:revision>
  <dcterms:created xsi:type="dcterms:W3CDTF">2019-12-24T23:59:00Z</dcterms:created>
  <dcterms:modified xsi:type="dcterms:W3CDTF">2019-12-25T00:02:00Z</dcterms:modified>
</cp:coreProperties>
</file>